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3C" w:rsidRPr="003C7203" w:rsidRDefault="005C5B3C" w:rsidP="005C5B3C">
      <w:pPr>
        <w:jc w:val="center"/>
        <w:rPr>
          <w:rFonts w:ascii="Cambria" w:eastAsia="Calibri" w:hAnsi="Cambria" w:cs="Calibri"/>
          <w:b/>
          <w:bCs/>
          <w:sz w:val="28"/>
          <w:szCs w:val="28"/>
        </w:rPr>
      </w:pPr>
      <w:r w:rsidRPr="003C7203">
        <w:rPr>
          <w:rFonts w:ascii="Cambria" w:eastAsia="Calibri" w:hAnsi="Cambria" w:cs="Calibri"/>
          <w:b/>
          <w:bCs/>
          <w:sz w:val="28"/>
          <w:szCs w:val="28"/>
        </w:rPr>
        <w:t>11.12.24</w:t>
      </w:r>
    </w:p>
    <w:p w:rsidR="003C7203" w:rsidRPr="003C7203" w:rsidRDefault="003C7203" w:rsidP="005C5B3C">
      <w:pPr>
        <w:jc w:val="center"/>
        <w:rPr>
          <w:rFonts w:ascii="Cambria" w:eastAsia="Calibri" w:hAnsi="Cambria" w:cs="Calibri"/>
          <w:b/>
          <w:bCs/>
          <w:sz w:val="28"/>
          <w:szCs w:val="28"/>
        </w:rPr>
      </w:pPr>
    </w:p>
    <w:p w:rsidR="005C5B3C" w:rsidRPr="003C7203" w:rsidRDefault="00D524B2" w:rsidP="005C5B3C">
      <w:pPr>
        <w:jc w:val="center"/>
        <w:rPr>
          <w:rFonts w:ascii="Cambria" w:eastAsia="Calibri" w:hAnsi="Cambria" w:cs="Calibri"/>
          <w:b/>
          <w:bCs/>
          <w:sz w:val="28"/>
          <w:szCs w:val="28"/>
        </w:rPr>
      </w:pPr>
      <w:r w:rsidRPr="003C7203">
        <w:rPr>
          <w:rFonts w:ascii="Cambria" w:eastAsia="Calibri" w:hAnsi="Cambria" w:cs="Calibri"/>
          <w:b/>
          <w:bCs/>
          <w:sz w:val="28"/>
          <w:szCs w:val="28"/>
        </w:rPr>
        <w:t xml:space="preserve">Βράβευση </w:t>
      </w:r>
      <w:r w:rsidR="005C5B3C" w:rsidRPr="003C7203">
        <w:rPr>
          <w:rFonts w:ascii="Cambria" w:eastAsia="Calibri" w:hAnsi="Cambria" w:cs="Calibri"/>
          <w:b/>
          <w:bCs/>
          <w:sz w:val="28"/>
          <w:szCs w:val="28"/>
        </w:rPr>
        <w:t>Προέδρου της Βουλής των Ελλήνων, κ. Κωνσταντίνου Τασούλα, στα 11</w:t>
      </w:r>
      <w:r w:rsidR="005C5B3C" w:rsidRPr="003C7203">
        <w:rPr>
          <w:rFonts w:ascii="Cambria" w:eastAsia="Calibri" w:hAnsi="Cambria" w:cs="Calibri"/>
          <w:b/>
          <w:bCs/>
          <w:sz w:val="28"/>
          <w:szCs w:val="28"/>
          <w:vertAlign w:val="superscript"/>
        </w:rPr>
        <w:t>α</w:t>
      </w:r>
      <w:r w:rsidR="005C5B3C" w:rsidRPr="003C7203">
        <w:rPr>
          <w:rFonts w:ascii="Cambria" w:eastAsia="Calibri" w:hAnsi="Cambria" w:cs="Calibri"/>
          <w:b/>
          <w:bCs/>
          <w:sz w:val="28"/>
          <w:szCs w:val="28"/>
        </w:rPr>
        <w:t xml:space="preserve"> Βραβεία Αυτοδιοίκησης</w:t>
      </w:r>
    </w:p>
    <w:p w:rsid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AE7ED7" w:rsidRPr="003C7203" w:rsidRDefault="00AE7ED7" w:rsidP="00936F5D">
      <w:pPr>
        <w:jc w:val="center"/>
        <w:rPr>
          <w:rFonts w:ascii="Cambria" w:eastAsia="Calibri" w:hAnsi="Cambria" w:cs="Calibri"/>
          <w:b/>
          <w:sz w:val="26"/>
          <w:szCs w:val="26"/>
        </w:rPr>
      </w:pPr>
      <w:r w:rsidRPr="003C7203">
        <w:rPr>
          <w:rFonts w:ascii="Cambria" w:eastAsia="Calibri" w:hAnsi="Cambria" w:cs="Calibri"/>
          <w:b/>
          <w:sz w:val="26"/>
          <w:szCs w:val="26"/>
        </w:rPr>
        <w:t xml:space="preserve">ΟΜΙΛΙΑ </w:t>
      </w:r>
      <w:r w:rsidR="00D524B2" w:rsidRPr="003C7203">
        <w:rPr>
          <w:rFonts w:ascii="Cambria" w:eastAsia="Calibri" w:hAnsi="Cambria" w:cs="Calibri"/>
          <w:b/>
          <w:sz w:val="26"/>
          <w:szCs w:val="26"/>
        </w:rPr>
        <w:t>ΠΡΟΕΔΡΟΥ ΤΗΣ ΒΟΥΛΗΣ</w:t>
      </w:r>
    </w:p>
    <w:p w:rsidR="00AE7ED7" w:rsidRPr="003C7203" w:rsidRDefault="00AE7ED7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AE7ED7" w:rsidRPr="003C7203" w:rsidRDefault="00AE7ED7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 xml:space="preserve">«Φίλε κύριε υπουργέ Εσωτερικών, </w:t>
      </w:r>
      <w:r w:rsidR="003C7203" w:rsidRPr="003C7203">
        <w:rPr>
          <w:rFonts w:ascii="Cambria" w:eastAsia="Calibri" w:hAnsi="Cambria" w:cs="Calibri"/>
          <w:sz w:val="26"/>
          <w:szCs w:val="26"/>
        </w:rPr>
        <w:t>κ</w:t>
      </w:r>
      <w:r w:rsidRPr="003C7203">
        <w:rPr>
          <w:rFonts w:ascii="Cambria" w:eastAsia="Calibri" w:hAnsi="Cambria" w:cs="Calibri"/>
          <w:sz w:val="26"/>
          <w:szCs w:val="26"/>
        </w:rPr>
        <w:t xml:space="preserve">.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Λιβάνιε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, </w:t>
      </w:r>
    </w:p>
    <w:p w:rsidR="00AE7ED7" w:rsidRPr="003C7203" w:rsidRDefault="00AE7ED7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φίλη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κ</w:t>
      </w:r>
      <w:r w:rsidRPr="003C7203">
        <w:rPr>
          <w:rFonts w:ascii="Cambria" w:eastAsia="Calibri" w:hAnsi="Cambria" w:cs="Calibri"/>
          <w:sz w:val="26"/>
          <w:szCs w:val="26"/>
        </w:rPr>
        <w:t>υρία υπουργέ Ε</w:t>
      </w:r>
      <w:r w:rsidR="003C7203" w:rsidRPr="003C7203">
        <w:rPr>
          <w:rFonts w:ascii="Cambria" w:eastAsia="Calibri" w:hAnsi="Cambria" w:cs="Calibri"/>
          <w:sz w:val="26"/>
          <w:szCs w:val="26"/>
        </w:rPr>
        <w:t>ργασίας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κ</w:t>
      </w:r>
      <w:r w:rsidRPr="003C7203">
        <w:rPr>
          <w:rFonts w:ascii="Cambria" w:eastAsia="Calibri" w:hAnsi="Cambria" w:cs="Calibri"/>
          <w:sz w:val="26"/>
          <w:szCs w:val="26"/>
        </w:rPr>
        <w:t xml:space="preserve">.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Κεραμέως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, </w:t>
      </w:r>
    </w:p>
    <w:p w:rsidR="00AE7ED7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κύριοι βουλευτές</w:t>
      </w:r>
      <w:r w:rsidR="00AE7ED7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κ</w:t>
      </w:r>
      <w:r w:rsidR="00AE7ED7" w:rsidRPr="003C7203">
        <w:rPr>
          <w:rFonts w:ascii="Cambria" w:eastAsia="Calibri" w:hAnsi="Cambria" w:cs="Calibri"/>
          <w:sz w:val="26"/>
          <w:szCs w:val="26"/>
        </w:rPr>
        <w:t>.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Βρετ</w:t>
      </w:r>
      <w:r w:rsidR="00AE7ED7" w:rsidRPr="003C7203">
        <w:rPr>
          <w:rFonts w:ascii="Cambria" w:eastAsia="Calibri" w:hAnsi="Cambria" w:cs="Calibri"/>
          <w:sz w:val="26"/>
          <w:szCs w:val="26"/>
        </w:rPr>
        <w:t>τ</w:t>
      </w:r>
      <w:r w:rsidRPr="003C7203">
        <w:rPr>
          <w:rFonts w:ascii="Cambria" w:eastAsia="Calibri" w:hAnsi="Cambria" w:cs="Calibri"/>
          <w:sz w:val="26"/>
          <w:szCs w:val="26"/>
        </w:rPr>
        <w:t>έ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>, κ</w:t>
      </w:r>
      <w:r w:rsidR="00AE7ED7" w:rsidRPr="003C7203">
        <w:rPr>
          <w:rFonts w:ascii="Cambria" w:eastAsia="Calibri" w:hAnsi="Cambria" w:cs="Calibri"/>
          <w:sz w:val="26"/>
          <w:szCs w:val="26"/>
        </w:rPr>
        <w:t xml:space="preserve">. Μιχαηλίδου, </w:t>
      </w:r>
    </w:p>
    <w:p w:rsidR="00AE7ED7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κ</w:t>
      </w:r>
      <w:r w:rsidR="00AE7ED7" w:rsidRPr="003C7203">
        <w:rPr>
          <w:rFonts w:ascii="Cambria" w:eastAsia="Calibri" w:hAnsi="Cambria" w:cs="Calibri"/>
          <w:sz w:val="26"/>
          <w:szCs w:val="26"/>
        </w:rPr>
        <w:t xml:space="preserve">. Γιώργο Βλάχο, που πριν από 25 χρόνια, ένα </w:t>
      </w:r>
      <w:r w:rsidRPr="003C7203">
        <w:rPr>
          <w:rFonts w:ascii="Cambria" w:eastAsia="Calibri" w:hAnsi="Cambria" w:cs="Calibri"/>
          <w:sz w:val="26"/>
          <w:szCs w:val="26"/>
        </w:rPr>
        <w:t>τέταρτον</w:t>
      </w:r>
      <w:r w:rsidR="00AE7ED7" w:rsidRPr="003C7203">
        <w:rPr>
          <w:rFonts w:ascii="Cambria" w:eastAsia="Calibri" w:hAnsi="Cambria" w:cs="Calibri"/>
          <w:sz w:val="26"/>
          <w:szCs w:val="26"/>
        </w:rPr>
        <w:t xml:space="preserve"> αιών</w:t>
      </w:r>
      <w:r w:rsidR="00F41AB0" w:rsidRPr="003C7203">
        <w:rPr>
          <w:rFonts w:ascii="Cambria" w:eastAsia="Calibri" w:hAnsi="Cambria" w:cs="Calibri"/>
          <w:sz w:val="26"/>
          <w:szCs w:val="26"/>
        </w:rPr>
        <w:t>ος</w:t>
      </w:r>
      <w:r w:rsidR="003A42D4">
        <w:rPr>
          <w:rFonts w:ascii="Cambria" w:eastAsia="Calibri" w:hAnsi="Cambria" w:cs="Calibri"/>
          <w:sz w:val="26"/>
          <w:szCs w:val="26"/>
        </w:rPr>
        <w:t>,</w:t>
      </w:r>
      <w:r w:rsidR="00F41AB0" w:rsidRPr="003C7203">
        <w:rPr>
          <w:rFonts w:ascii="Cambria" w:eastAsia="Calibri" w:hAnsi="Cambria" w:cs="Calibri"/>
          <w:sz w:val="26"/>
          <w:szCs w:val="26"/>
        </w:rPr>
        <w:t xml:space="preserve"> μπήκαμε μα</w:t>
      </w:r>
      <w:r w:rsidR="00AE7ED7" w:rsidRPr="003C7203">
        <w:rPr>
          <w:rFonts w:ascii="Cambria" w:eastAsia="Calibri" w:hAnsi="Cambria" w:cs="Calibri"/>
          <w:sz w:val="26"/>
          <w:szCs w:val="26"/>
        </w:rPr>
        <w:t xml:space="preserve">ζί στη Βουλή, </w:t>
      </w:r>
    </w:p>
    <w:p w:rsidR="00AE7ED7" w:rsidRPr="003C7203" w:rsidRDefault="00AE7ED7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κύριε γενικέ γ</w:t>
      </w:r>
      <w:r w:rsidR="003C7203" w:rsidRPr="003C7203">
        <w:rPr>
          <w:rFonts w:ascii="Cambria" w:eastAsia="Calibri" w:hAnsi="Cambria" w:cs="Calibri"/>
          <w:sz w:val="26"/>
          <w:szCs w:val="26"/>
        </w:rPr>
        <w:t>ραμματέα, κ</w:t>
      </w:r>
      <w:r w:rsidRPr="003C7203">
        <w:rPr>
          <w:rFonts w:ascii="Cambria" w:eastAsia="Calibri" w:hAnsi="Cambria" w:cs="Calibri"/>
          <w:sz w:val="26"/>
          <w:szCs w:val="26"/>
        </w:rPr>
        <w:t>.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Χιονίδη, </w:t>
      </w:r>
    </w:p>
    <w:p w:rsidR="00AE7ED7" w:rsidRPr="003C7203" w:rsidRDefault="00AE7ED7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κ.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Ζαφ</w:t>
      </w:r>
      <w:r w:rsidRPr="003C7203">
        <w:rPr>
          <w:rFonts w:ascii="Cambria" w:eastAsia="Calibri" w:hAnsi="Cambria" w:cs="Calibri"/>
          <w:sz w:val="26"/>
          <w:szCs w:val="26"/>
        </w:rPr>
        <w:t xml:space="preserve">ειρόπουλε, </w:t>
      </w:r>
    </w:p>
    <w:p w:rsidR="00AE7ED7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αγαπητές φίλες και φίλοι</w:t>
      </w:r>
      <w:r w:rsidR="00AE7ED7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</w:p>
    <w:p w:rsidR="00AE7ED7" w:rsidRPr="003C7203" w:rsidRDefault="00AE7ED7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κύριοι δήμαρχοι</w:t>
      </w:r>
      <w:r w:rsidR="00F41AB0" w:rsidRPr="003C7203">
        <w:rPr>
          <w:rFonts w:ascii="Cambria" w:eastAsia="Calibri" w:hAnsi="Cambria" w:cs="Calibri"/>
          <w:sz w:val="26"/>
          <w:szCs w:val="26"/>
        </w:rPr>
        <w:t>,</w:t>
      </w:r>
    </w:p>
    <w:p w:rsidR="00F41AB0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 xml:space="preserve">πρόεδρε της </w:t>
      </w:r>
      <w:r w:rsidR="00AE7ED7" w:rsidRPr="003C7203">
        <w:rPr>
          <w:rFonts w:ascii="Cambria" w:eastAsia="Calibri" w:hAnsi="Cambria" w:cs="Calibri"/>
          <w:sz w:val="26"/>
          <w:szCs w:val="26"/>
        </w:rPr>
        <w:t>ΠΕΔΑ, δ</w:t>
      </w:r>
      <w:r w:rsidRPr="003C7203">
        <w:rPr>
          <w:rFonts w:ascii="Cambria" w:eastAsia="Calibri" w:hAnsi="Cambria" w:cs="Calibri"/>
          <w:sz w:val="26"/>
          <w:szCs w:val="26"/>
        </w:rPr>
        <w:t>ήμαρχε Γαλατσίου</w:t>
      </w:r>
      <w:r w:rsidR="00AE7ED7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</w:p>
    <w:p w:rsidR="00AE7ED7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πρόε</w:t>
      </w:r>
      <w:r w:rsidR="00AE7ED7" w:rsidRPr="003C7203">
        <w:rPr>
          <w:rFonts w:ascii="Cambria" w:eastAsia="Calibri" w:hAnsi="Cambria" w:cs="Calibri"/>
          <w:sz w:val="26"/>
          <w:szCs w:val="26"/>
        </w:rPr>
        <w:t>δρε της Ένωσης Δημάρχων Αττικής</w:t>
      </w:r>
      <w:r w:rsidR="00F41AB0" w:rsidRPr="003C7203">
        <w:rPr>
          <w:rFonts w:ascii="Cambria" w:eastAsia="Calibri" w:hAnsi="Cambria" w:cs="Calibri"/>
          <w:sz w:val="26"/>
          <w:szCs w:val="26"/>
        </w:rPr>
        <w:t>,</w:t>
      </w:r>
    </w:p>
    <w:p w:rsidR="00F41AB0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κύριοι και κυρίες δημοτικοί σύμβουλοι από την Κηφισιά</w:t>
      </w:r>
      <w:r w:rsidR="00AE7ED7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 xml:space="preserve">βρίσκονται εδώ από την Κηφισιά η </w:t>
      </w:r>
      <w:r w:rsidRPr="003C7203">
        <w:rPr>
          <w:rFonts w:ascii="Cambria" w:eastAsia="Calibri" w:hAnsi="Cambria" w:cs="Calibri"/>
          <w:sz w:val="26"/>
          <w:szCs w:val="26"/>
        </w:rPr>
        <w:t>κ</w:t>
      </w:r>
      <w:r w:rsidR="00AE7ED7" w:rsidRPr="003C7203">
        <w:rPr>
          <w:rFonts w:ascii="Cambria" w:eastAsia="Calibri" w:hAnsi="Cambria" w:cs="Calibri"/>
          <w:sz w:val="26"/>
          <w:szCs w:val="26"/>
        </w:rPr>
        <w:t>.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Κορογιαννάκη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>, ο κ</w:t>
      </w:r>
      <w:r w:rsidR="00AE7ED7" w:rsidRPr="003C7203">
        <w:rPr>
          <w:rFonts w:ascii="Cambria" w:eastAsia="Calibri" w:hAnsi="Cambria" w:cs="Calibri"/>
          <w:sz w:val="26"/>
          <w:szCs w:val="26"/>
        </w:rPr>
        <w:t>.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Αυλίτης</w:t>
      </w:r>
      <w:proofErr w:type="spellEnd"/>
      <w:r w:rsidR="00AE7ED7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ο κ</w:t>
      </w:r>
      <w:r w:rsidR="00AE7ED7" w:rsidRPr="003C7203">
        <w:rPr>
          <w:rFonts w:ascii="Cambria" w:eastAsia="Calibri" w:hAnsi="Cambria" w:cs="Calibri"/>
          <w:sz w:val="26"/>
          <w:szCs w:val="26"/>
        </w:rPr>
        <w:t>.</w:t>
      </w:r>
      <w:r w:rsidR="00F41AB0" w:rsidRPr="003C7203">
        <w:rPr>
          <w:rFonts w:ascii="Cambria" w:eastAsia="Calibri" w:hAnsi="Cambria" w:cs="Calibri"/>
          <w:sz w:val="26"/>
          <w:szCs w:val="26"/>
        </w:rPr>
        <w:t xml:space="preserve"> </w:t>
      </w:r>
      <w:proofErr w:type="spellStart"/>
      <w:r w:rsidR="00F41AB0" w:rsidRPr="003C7203">
        <w:rPr>
          <w:rFonts w:ascii="Cambria" w:eastAsia="Calibri" w:hAnsi="Cambria" w:cs="Calibri"/>
          <w:sz w:val="26"/>
          <w:szCs w:val="26"/>
        </w:rPr>
        <w:t>Δ</w:t>
      </w:r>
      <w:r w:rsidRPr="003C7203">
        <w:rPr>
          <w:rFonts w:ascii="Cambria" w:eastAsia="Calibri" w:hAnsi="Cambria" w:cs="Calibri"/>
          <w:sz w:val="26"/>
          <w:szCs w:val="26"/>
        </w:rPr>
        <w:t>ιονυσιώτης</w:t>
      </w:r>
      <w:proofErr w:type="spellEnd"/>
      <w:r w:rsidR="00F41AB0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η κ</w:t>
      </w:r>
      <w:r w:rsidR="00F41AB0" w:rsidRPr="003C7203">
        <w:rPr>
          <w:rFonts w:ascii="Cambria" w:eastAsia="Calibri" w:hAnsi="Cambria" w:cs="Calibri"/>
          <w:sz w:val="26"/>
          <w:szCs w:val="26"/>
        </w:rPr>
        <w:t>. Παπαδημητρίου.</w:t>
      </w:r>
    </w:p>
    <w:p w:rsidR="00F41AB0" w:rsidRPr="003C7203" w:rsidRDefault="00F41AB0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F41AB0" w:rsidRPr="003C7203" w:rsidRDefault="00F41AB0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Α</w:t>
      </w:r>
      <w:r w:rsidR="003C7203" w:rsidRPr="003C7203">
        <w:rPr>
          <w:rFonts w:ascii="Cambria" w:eastAsia="Calibri" w:hAnsi="Cambria" w:cs="Calibri"/>
          <w:sz w:val="26"/>
          <w:szCs w:val="26"/>
        </w:rPr>
        <w:t>ναφέρομαι ειδικά στην Κηφισιά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από όπου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πριν 34 χρόνια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ξεκίνησα ως δημοτικός σύμβουλος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στις εκλογές του 1990</w:t>
      </w:r>
      <w:r w:rsidRPr="003C7203">
        <w:rPr>
          <w:rFonts w:ascii="Cambria" w:eastAsia="Calibri" w:hAnsi="Cambria" w:cs="Calibri"/>
          <w:sz w:val="26"/>
          <w:szCs w:val="26"/>
        </w:rPr>
        <w:t xml:space="preserve">, ως δήμαρχος εν συνεχεία, η κα Σπηλιωτοπούλου, δήμαρχος Εκάλης αργότερα, </w:t>
      </w:r>
      <w:r w:rsidR="003C7203" w:rsidRPr="003C7203">
        <w:rPr>
          <w:rFonts w:ascii="Cambria" w:eastAsia="Calibri" w:hAnsi="Cambria" w:cs="Calibri"/>
          <w:sz w:val="26"/>
          <w:szCs w:val="26"/>
        </w:rPr>
        <w:t>ανήκει στην Κηφισιά κι αυτή</w:t>
      </w:r>
      <w:r w:rsidRPr="003C7203">
        <w:rPr>
          <w:rFonts w:ascii="Cambria" w:eastAsia="Calibri" w:hAnsi="Cambria" w:cs="Calibri"/>
          <w:sz w:val="26"/>
          <w:szCs w:val="26"/>
        </w:rPr>
        <w:t>.</w:t>
      </w:r>
    </w:p>
    <w:p w:rsidR="00F41AB0" w:rsidRPr="003C7203" w:rsidRDefault="00F41AB0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F41AB0" w:rsidRPr="003C7203" w:rsidRDefault="00F41AB0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Γ</w:t>
      </w:r>
      <w:r w:rsidR="003C7203" w:rsidRPr="003C7203">
        <w:rPr>
          <w:rFonts w:ascii="Cambria" w:eastAsia="Calibri" w:hAnsi="Cambria" w:cs="Calibri"/>
          <w:sz w:val="26"/>
          <w:szCs w:val="26"/>
        </w:rPr>
        <w:t>ια να καταλάβουμε την αξία της αναγνώρισης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ας σκεφτούμε την ενόχληση που προκαλεί η παραγνώριση</w:t>
      </w:r>
      <w:r w:rsidRPr="003C7203">
        <w:rPr>
          <w:rFonts w:ascii="Cambria" w:eastAsia="Calibri" w:hAnsi="Cambria" w:cs="Calibri"/>
          <w:sz w:val="26"/>
          <w:szCs w:val="26"/>
        </w:rPr>
        <w:t>. Μ</w:t>
      </w:r>
      <w:r w:rsidR="003C7203" w:rsidRPr="003C7203">
        <w:rPr>
          <w:rFonts w:ascii="Cambria" w:eastAsia="Calibri" w:hAnsi="Cambria" w:cs="Calibri"/>
          <w:sz w:val="26"/>
          <w:szCs w:val="26"/>
        </w:rPr>
        <w:t>όνο τότε θα κατανοήσουμε πόσο σημαντικό και πόσο γενναιόδωρο είναι να αναγνωρίζουμε</w:t>
      </w:r>
      <w:r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Κ</w:t>
      </w:r>
      <w:r w:rsidR="003C7203" w:rsidRPr="003C7203">
        <w:rPr>
          <w:rFonts w:ascii="Cambria" w:eastAsia="Calibri" w:hAnsi="Cambria" w:cs="Calibri"/>
          <w:sz w:val="26"/>
          <w:szCs w:val="26"/>
        </w:rPr>
        <w:t>αι που δεν είναι και τόσο συνηθισμένο</w:t>
      </w:r>
      <w:r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Ο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αείμνηστος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Κωνσταντίνος Τσάτσος</w:t>
      </w:r>
      <w:r w:rsidRPr="003C7203">
        <w:rPr>
          <w:rFonts w:ascii="Cambria" w:eastAsia="Calibri" w:hAnsi="Cambria" w:cs="Calibri"/>
          <w:sz w:val="26"/>
          <w:szCs w:val="26"/>
        </w:rPr>
        <w:t>, Π</w:t>
      </w:r>
      <w:r w:rsidR="003C7203" w:rsidRPr="003C7203">
        <w:rPr>
          <w:rFonts w:ascii="Cambria" w:eastAsia="Calibri" w:hAnsi="Cambria" w:cs="Calibri"/>
          <w:sz w:val="26"/>
          <w:szCs w:val="26"/>
        </w:rPr>
        <w:t>ρόεδρος της Δημοκρατίας, φιλόσοφος και πολιτικός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όταν έγραψε ένα σπουδαίο βιβλίο για τον Κωνσταντίνο Καραμα</w:t>
      </w:r>
      <w:r w:rsidR="00BF3422">
        <w:rPr>
          <w:rFonts w:ascii="Cambria" w:eastAsia="Calibri" w:hAnsi="Cambria" w:cs="Calibri"/>
          <w:sz w:val="26"/>
          <w:szCs w:val="26"/>
        </w:rPr>
        <w:t>ν</w:t>
      </w:r>
      <w:r w:rsidR="003C7203" w:rsidRPr="003C7203">
        <w:rPr>
          <w:rFonts w:ascii="Cambria" w:eastAsia="Calibri" w:hAnsi="Cambria" w:cs="Calibri"/>
          <w:sz w:val="26"/>
          <w:szCs w:val="26"/>
        </w:rPr>
        <w:t>λή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με τίτλο «Ο άγνωστος Καραμα</w:t>
      </w:r>
      <w:r w:rsidRPr="003C7203">
        <w:rPr>
          <w:rFonts w:ascii="Cambria" w:eastAsia="Calibri" w:hAnsi="Cambria" w:cs="Calibri"/>
          <w:sz w:val="26"/>
          <w:szCs w:val="26"/>
        </w:rPr>
        <w:t>ν</w:t>
      </w:r>
      <w:r w:rsidR="003C7203" w:rsidRPr="003C7203">
        <w:rPr>
          <w:rFonts w:ascii="Cambria" w:eastAsia="Calibri" w:hAnsi="Cambria" w:cs="Calibri"/>
          <w:sz w:val="26"/>
          <w:szCs w:val="26"/>
        </w:rPr>
        <w:t>λής»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δέχτηκε πάρα πολλά </w:t>
      </w:r>
      <w:r w:rsidR="003A42D4">
        <w:rPr>
          <w:rFonts w:ascii="Cambria" w:eastAsia="Calibri" w:hAnsi="Cambria" w:cs="Calibri"/>
          <w:sz w:val="26"/>
          <w:szCs w:val="26"/>
        </w:rPr>
        <w:t>πυρά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ως </w:t>
      </w:r>
      <w:r w:rsidR="003A42D4">
        <w:rPr>
          <w:rFonts w:ascii="Cambria" w:eastAsia="Calibri" w:hAnsi="Cambria" w:cs="Calibri"/>
          <w:sz w:val="26"/>
          <w:szCs w:val="26"/>
        </w:rPr>
        <w:t xml:space="preserve">δήθεν </w:t>
      </w:r>
      <w:proofErr w:type="spellStart"/>
      <w:r w:rsidR="003C7203" w:rsidRPr="003C7203">
        <w:rPr>
          <w:rFonts w:ascii="Cambria" w:eastAsia="Calibri" w:hAnsi="Cambria" w:cs="Calibri"/>
          <w:sz w:val="26"/>
          <w:szCs w:val="26"/>
        </w:rPr>
        <w:t>κόλαξ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>.</w:t>
      </w:r>
    </w:p>
    <w:p w:rsidR="00F41AB0" w:rsidRPr="003C7203" w:rsidRDefault="00F41AB0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Κ</w:t>
      </w:r>
      <w:r w:rsidR="003C7203" w:rsidRPr="003C7203">
        <w:rPr>
          <w:rFonts w:ascii="Cambria" w:eastAsia="Calibri" w:hAnsi="Cambria" w:cs="Calibri"/>
          <w:sz w:val="26"/>
          <w:szCs w:val="26"/>
        </w:rPr>
        <w:t>αι είπε ο Τσάτσος</w:t>
      </w:r>
      <w:r w:rsidRPr="003C7203">
        <w:rPr>
          <w:rFonts w:ascii="Cambria" w:eastAsia="Calibri" w:hAnsi="Cambria" w:cs="Calibri"/>
          <w:sz w:val="26"/>
          <w:szCs w:val="26"/>
        </w:rPr>
        <w:t>: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“Έ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πρεπε να φτάσω στα 85 χρόνια </w:t>
      </w:r>
      <w:r w:rsidRPr="003C7203">
        <w:rPr>
          <w:rFonts w:ascii="Cambria" w:eastAsia="Calibri" w:hAnsi="Cambria" w:cs="Calibri"/>
          <w:sz w:val="26"/>
          <w:szCs w:val="26"/>
        </w:rPr>
        <w:t xml:space="preserve">για να νομίσουν ότι είμαι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κόλαξ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>; Τί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μπορώ να περιμένω στα 85 μου χρόνια από τον </w:t>
      </w:r>
      <w:r w:rsidRPr="003C7203">
        <w:rPr>
          <w:rFonts w:ascii="Cambria" w:eastAsia="Calibri" w:hAnsi="Cambria" w:cs="Calibri"/>
          <w:sz w:val="26"/>
          <w:szCs w:val="26"/>
        </w:rPr>
        <w:t>Καραμανλή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ώστε 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να τον κολακεύω </w:t>
      </w:r>
      <w:r w:rsidRPr="003C7203">
        <w:rPr>
          <w:rFonts w:ascii="Cambria" w:eastAsia="Calibri" w:hAnsi="Cambria" w:cs="Calibri"/>
          <w:sz w:val="26"/>
          <w:szCs w:val="26"/>
        </w:rPr>
        <w:t>δήθεν;”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613E92" w:rsidRPr="00613E92">
        <w:rPr>
          <w:rFonts w:ascii="Cambria" w:eastAsia="Calibri" w:hAnsi="Cambria" w:cs="Calibri"/>
          <w:sz w:val="26"/>
          <w:szCs w:val="26"/>
        </w:rPr>
        <w:t>“</w:t>
      </w:r>
      <w:r w:rsidRPr="003C7203">
        <w:rPr>
          <w:rFonts w:ascii="Cambria" w:eastAsia="Calibri" w:hAnsi="Cambria" w:cs="Calibri"/>
          <w:sz w:val="26"/>
          <w:szCs w:val="26"/>
        </w:rPr>
        <w:t>Α</w:t>
      </w:r>
      <w:r w:rsidR="003C7203" w:rsidRPr="003C7203">
        <w:rPr>
          <w:rFonts w:ascii="Cambria" w:eastAsia="Calibri" w:hAnsi="Cambria" w:cs="Calibri"/>
          <w:sz w:val="26"/>
          <w:szCs w:val="26"/>
        </w:rPr>
        <w:t>λλά η Ελλάδα δεν αντέχει εύκολα</w:t>
      </w:r>
      <w:r w:rsidR="00613E92" w:rsidRPr="00613E92">
        <w:rPr>
          <w:rFonts w:ascii="Cambria" w:eastAsia="Calibri" w:hAnsi="Cambria" w:cs="Calibri"/>
          <w:sz w:val="26"/>
          <w:szCs w:val="26"/>
        </w:rPr>
        <w:t>”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λέει </w:t>
      </w:r>
      <w:r w:rsidR="00613E92" w:rsidRPr="00613E92">
        <w:rPr>
          <w:rFonts w:ascii="Cambria" w:eastAsia="Calibri" w:hAnsi="Cambria" w:cs="Calibri"/>
          <w:sz w:val="26"/>
          <w:szCs w:val="26"/>
        </w:rPr>
        <w:t>“</w:t>
      </w:r>
      <w:r w:rsidR="003C7203" w:rsidRPr="003C7203">
        <w:rPr>
          <w:rFonts w:ascii="Cambria" w:eastAsia="Calibri" w:hAnsi="Cambria" w:cs="Calibri"/>
          <w:sz w:val="26"/>
          <w:szCs w:val="26"/>
        </w:rPr>
        <w:t>την αναγνώριση</w:t>
      </w:r>
      <w:r w:rsidRPr="003C7203">
        <w:rPr>
          <w:rFonts w:ascii="Cambria" w:eastAsia="Calibri" w:hAnsi="Cambria" w:cs="Calibri"/>
          <w:sz w:val="26"/>
          <w:szCs w:val="26"/>
        </w:rPr>
        <w:t xml:space="preserve">.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M</w:t>
      </w:r>
      <w:r w:rsidR="003C7203" w:rsidRPr="003C7203">
        <w:rPr>
          <w:rFonts w:ascii="Cambria" w:eastAsia="Calibri" w:hAnsi="Cambria" w:cs="Calibri"/>
          <w:sz w:val="26"/>
          <w:szCs w:val="26"/>
        </w:rPr>
        <w:t>όνο</w:t>
      </w:r>
      <w:proofErr w:type="spellEnd"/>
      <w:r w:rsidR="003C7203" w:rsidRPr="003C7203">
        <w:rPr>
          <w:rFonts w:ascii="Cambria" w:eastAsia="Calibri" w:hAnsi="Cambria" w:cs="Calibri"/>
          <w:sz w:val="26"/>
          <w:szCs w:val="26"/>
        </w:rPr>
        <w:t xml:space="preserve"> κάποιον που έχει πεθάνει εδώ και πολλά χρόνια μπορείς να </w:t>
      </w:r>
      <w:r w:rsidRPr="003C7203">
        <w:rPr>
          <w:rFonts w:ascii="Cambria" w:eastAsia="Calibri" w:hAnsi="Cambria" w:cs="Calibri"/>
          <w:sz w:val="26"/>
          <w:szCs w:val="26"/>
        </w:rPr>
        <w:t>επαινείς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σ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την Ελλάδα </w:t>
      </w:r>
      <w:r w:rsidRPr="003C7203">
        <w:rPr>
          <w:rFonts w:ascii="Cambria" w:eastAsia="Calibri" w:hAnsi="Cambria" w:cs="Calibri"/>
          <w:sz w:val="26"/>
          <w:szCs w:val="26"/>
        </w:rPr>
        <w:t>ατιμωρητί</w:t>
      </w:r>
      <w:r w:rsidR="00613E92" w:rsidRPr="00613E92">
        <w:rPr>
          <w:rFonts w:ascii="Cambria" w:eastAsia="Calibri" w:hAnsi="Cambria" w:cs="Calibri"/>
          <w:sz w:val="26"/>
          <w:szCs w:val="26"/>
        </w:rPr>
        <w:t>”</w:t>
      </w:r>
      <w:r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Γ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ια να καταλάβετε την αξία της αναγνώρισης και μάλιστα για ανθρώπους </w:t>
      </w:r>
      <w:r w:rsidRPr="003C7203">
        <w:rPr>
          <w:rFonts w:ascii="Cambria" w:eastAsia="Calibri" w:hAnsi="Cambria" w:cs="Calibri"/>
          <w:sz w:val="26"/>
          <w:szCs w:val="26"/>
        </w:rPr>
        <w:t>-</w:t>
      </w:r>
      <w:r w:rsidR="003C7203" w:rsidRPr="003C7203">
        <w:rPr>
          <w:rFonts w:ascii="Cambria" w:eastAsia="Calibri" w:hAnsi="Cambria" w:cs="Calibri"/>
          <w:sz w:val="26"/>
          <w:szCs w:val="26"/>
        </w:rPr>
        <w:t>δεν μιλάω για τον εαυτό μου τώρα</w:t>
      </w:r>
      <w:r w:rsidRPr="003C7203">
        <w:rPr>
          <w:rFonts w:ascii="Cambria" w:eastAsia="Calibri" w:hAnsi="Cambria" w:cs="Calibri"/>
          <w:sz w:val="26"/>
          <w:szCs w:val="26"/>
        </w:rPr>
        <w:t>-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για ανθρώπους που την αξίζ</w:t>
      </w:r>
      <w:r w:rsidRPr="003C7203">
        <w:rPr>
          <w:rFonts w:ascii="Cambria" w:eastAsia="Calibri" w:hAnsi="Cambria" w:cs="Calibri"/>
          <w:sz w:val="26"/>
          <w:szCs w:val="26"/>
        </w:rPr>
        <w:t xml:space="preserve">ουν πολύ περισσότερο από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μένα.Γ</w:t>
      </w:r>
      <w:r w:rsidR="003C7203" w:rsidRPr="003C7203">
        <w:rPr>
          <w:rFonts w:ascii="Cambria" w:eastAsia="Calibri" w:hAnsi="Cambria" w:cs="Calibri"/>
          <w:sz w:val="26"/>
          <w:szCs w:val="26"/>
        </w:rPr>
        <w:t>ια</w:t>
      </w:r>
      <w:proofErr w:type="spellEnd"/>
      <w:r w:rsidR="003C7203" w:rsidRPr="003C7203">
        <w:rPr>
          <w:rFonts w:ascii="Cambria" w:eastAsia="Calibri" w:hAnsi="Cambria" w:cs="Calibri"/>
          <w:sz w:val="26"/>
          <w:szCs w:val="26"/>
        </w:rPr>
        <w:t xml:space="preserve"> ανθρώπους που υπηρετούν επί σειρά ετών την αυτοδιοί</w:t>
      </w:r>
      <w:r w:rsidRPr="003C7203">
        <w:rPr>
          <w:rFonts w:ascii="Cambria" w:eastAsia="Calibri" w:hAnsi="Cambria" w:cs="Calibri"/>
          <w:sz w:val="26"/>
          <w:szCs w:val="26"/>
        </w:rPr>
        <w:t>κηση ακάματα και αποτελεσματικά.</w:t>
      </w:r>
    </w:p>
    <w:p w:rsidR="00F41AB0" w:rsidRPr="003C7203" w:rsidRDefault="00F41AB0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6409FD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 xml:space="preserve">Η αυτοδιοίκηση είναι ο σκληρός πυρήνας της αναμίξεως </w:t>
      </w:r>
      <w:r w:rsidR="00F41AB0" w:rsidRPr="003C7203">
        <w:rPr>
          <w:rFonts w:ascii="Cambria" w:eastAsia="Calibri" w:hAnsi="Cambria" w:cs="Calibri"/>
          <w:sz w:val="26"/>
          <w:szCs w:val="26"/>
        </w:rPr>
        <w:t>σ</w:t>
      </w:r>
      <w:r w:rsidRPr="003C7203">
        <w:rPr>
          <w:rFonts w:ascii="Cambria" w:eastAsia="Calibri" w:hAnsi="Cambria" w:cs="Calibri"/>
          <w:sz w:val="26"/>
          <w:szCs w:val="26"/>
        </w:rPr>
        <w:t>τα κοινά</w:t>
      </w:r>
      <w:r w:rsidR="00F41AB0" w:rsidRPr="003C7203">
        <w:rPr>
          <w:rFonts w:ascii="Cambria" w:eastAsia="Calibri" w:hAnsi="Cambria" w:cs="Calibri"/>
          <w:sz w:val="26"/>
          <w:szCs w:val="26"/>
        </w:rPr>
        <w:t>. Κ</w:t>
      </w:r>
      <w:r w:rsidRPr="003C7203">
        <w:rPr>
          <w:rFonts w:ascii="Cambria" w:eastAsia="Calibri" w:hAnsi="Cambria" w:cs="Calibri"/>
          <w:sz w:val="26"/>
          <w:szCs w:val="26"/>
        </w:rPr>
        <w:t xml:space="preserve">αι είναι ο σκληρός πυρήνας της αναμίξεως </w:t>
      </w:r>
      <w:r w:rsidR="00F41AB0" w:rsidRPr="003C7203">
        <w:rPr>
          <w:rFonts w:ascii="Cambria" w:eastAsia="Calibri" w:hAnsi="Cambria" w:cs="Calibri"/>
          <w:sz w:val="26"/>
          <w:szCs w:val="26"/>
        </w:rPr>
        <w:t>σ</w:t>
      </w:r>
      <w:r w:rsidRPr="003C7203">
        <w:rPr>
          <w:rFonts w:ascii="Cambria" w:eastAsia="Calibri" w:hAnsi="Cambria" w:cs="Calibri"/>
          <w:sz w:val="26"/>
          <w:szCs w:val="26"/>
        </w:rPr>
        <w:t xml:space="preserve">τα κοινά γιατί στην αυτοδιοίκηση δεν υπάρχουν τα </w:t>
      </w:r>
      <w:r w:rsidR="00F41AB0" w:rsidRPr="003C7203">
        <w:rPr>
          <w:rFonts w:ascii="Cambria" w:eastAsia="Calibri" w:hAnsi="Cambria" w:cs="Calibri"/>
          <w:sz w:val="26"/>
          <w:szCs w:val="26"/>
        </w:rPr>
        <w:t>“</w:t>
      </w:r>
      <w:r w:rsidRPr="003C7203">
        <w:rPr>
          <w:rFonts w:ascii="Cambria" w:eastAsia="Calibri" w:hAnsi="Cambria" w:cs="Calibri"/>
          <w:sz w:val="26"/>
          <w:szCs w:val="26"/>
        </w:rPr>
        <w:t>σωσίβια</w:t>
      </w:r>
      <w:r w:rsidR="00F41AB0" w:rsidRPr="003C7203">
        <w:rPr>
          <w:rFonts w:ascii="Cambria" w:eastAsia="Calibri" w:hAnsi="Cambria" w:cs="Calibri"/>
          <w:sz w:val="26"/>
          <w:szCs w:val="26"/>
        </w:rPr>
        <w:t>”</w:t>
      </w:r>
      <w:r w:rsidRPr="003C7203">
        <w:rPr>
          <w:rFonts w:ascii="Cambria" w:eastAsia="Calibri" w:hAnsi="Cambria" w:cs="Calibri"/>
          <w:sz w:val="26"/>
          <w:szCs w:val="26"/>
        </w:rPr>
        <w:t xml:space="preserve"> της επικοινω</w:t>
      </w:r>
      <w:r w:rsidR="00F41AB0" w:rsidRPr="003C7203">
        <w:rPr>
          <w:rFonts w:ascii="Cambria" w:eastAsia="Calibri" w:hAnsi="Cambria" w:cs="Calibri"/>
          <w:sz w:val="26"/>
          <w:szCs w:val="26"/>
        </w:rPr>
        <w:t>νίας.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>Δ</w:t>
      </w:r>
      <w:r w:rsidRPr="003C7203">
        <w:rPr>
          <w:rFonts w:ascii="Cambria" w:eastAsia="Calibri" w:hAnsi="Cambria" w:cs="Calibri"/>
          <w:sz w:val="26"/>
          <w:szCs w:val="26"/>
        </w:rPr>
        <w:t xml:space="preserve">εν μπορεί έναν </w:t>
      </w:r>
      <w:r w:rsidR="00F41AB0" w:rsidRPr="003C7203">
        <w:rPr>
          <w:rFonts w:ascii="Cambria" w:eastAsia="Calibri" w:hAnsi="Cambria" w:cs="Calibri"/>
          <w:sz w:val="26"/>
          <w:szCs w:val="26"/>
        </w:rPr>
        <w:t>δήμαρχο</w:t>
      </w:r>
      <w:r w:rsidRPr="003C7203">
        <w:rPr>
          <w:rFonts w:ascii="Cambria" w:eastAsia="Calibri" w:hAnsi="Cambria" w:cs="Calibri"/>
          <w:sz w:val="26"/>
          <w:szCs w:val="26"/>
        </w:rPr>
        <w:t xml:space="preserve"> μέτριο ή όχι καλό να τον σώσει ο καλύτερος επικοινωνιολόγος του κόσμου</w:t>
      </w:r>
      <w:r w:rsidR="00F41AB0"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>Κ</w:t>
      </w:r>
      <w:r w:rsidRPr="003C7203">
        <w:rPr>
          <w:rFonts w:ascii="Cambria" w:eastAsia="Calibri" w:hAnsi="Cambria" w:cs="Calibri"/>
          <w:sz w:val="26"/>
          <w:szCs w:val="26"/>
        </w:rPr>
        <w:t>αι ξέρετε γιατί</w:t>
      </w:r>
      <w:r w:rsidR="00F41AB0" w:rsidRPr="003C7203">
        <w:rPr>
          <w:rFonts w:ascii="Cambria" w:eastAsia="Calibri" w:hAnsi="Cambria" w:cs="Calibri"/>
          <w:sz w:val="26"/>
          <w:szCs w:val="26"/>
        </w:rPr>
        <w:t>; Γ</w:t>
      </w:r>
      <w:r w:rsidRPr="003C7203">
        <w:rPr>
          <w:rFonts w:ascii="Cambria" w:eastAsia="Calibri" w:hAnsi="Cambria" w:cs="Calibri"/>
          <w:sz w:val="26"/>
          <w:szCs w:val="26"/>
        </w:rPr>
        <w:t xml:space="preserve">ιατί διαχειρίζεται ό,τι πιο </w:t>
      </w:r>
      <w:r w:rsidR="00F41AB0" w:rsidRPr="003C7203">
        <w:rPr>
          <w:rFonts w:ascii="Cambria" w:eastAsia="Calibri" w:hAnsi="Cambria" w:cs="Calibri"/>
          <w:sz w:val="26"/>
          <w:szCs w:val="26"/>
        </w:rPr>
        <w:t>αμείλικτο</w:t>
      </w:r>
      <w:r w:rsidRPr="003C7203">
        <w:rPr>
          <w:rFonts w:ascii="Cambria" w:eastAsia="Calibri" w:hAnsi="Cambria" w:cs="Calibri"/>
          <w:sz w:val="26"/>
          <w:szCs w:val="26"/>
        </w:rPr>
        <w:t xml:space="preserve"> υπάρχει</w:t>
      </w:r>
      <w:r w:rsidR="00F41AB0"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>Δ</w:t>
      </w:r>
      <w:r w:rsidRPr="003C7203">
        <w:rPr>
          <w:rFonts w:ascii="Cambria" w:eastAsia="Calibri" w:hAnsi="Cambria" w:cs="Calibri"/>
          <w:sz w:val="26"/>
          <w:szCs w:val="26"/>
        </w:rPr>
        <w:t xml:space="preserve">ιαχειρίζεται την καθημερινότητα </w:t>
      </w:r>
      <w:r w:rsidRPr="003C7203">
        <w:rPr>
          <w:rFonts w:ascii="Cambria" w:eastAsia="Calibri" w:hAnsi="Cambria" w:cs="Calibri"/>
          <w:sz w:val="26"/>
          <w:szCs w:val="26"/>
        </w:rPr>
        <w:lastRenderedPageBreak/>
        <w:t>των συμπολιτών του</w:t>
      </w:r>
      <w:r w:rsidR="00F41AB0"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>Κ</w:t>
      </w:r>
      <w:r w:rsidRPr="003C7203">
        <w:rPr>
          <w:rFonts w:ascii="Cambria" w:eastAsia="Calibri" w:hAnsi="Cambria" w:cs="Calibri"/>
          <w:sz w:val="26"/>
          <w:szCs w:val="26"/>
        </w:rPr>
        <w:t xml:space="preserve">αι η καθημερινότητα των συμπολιτών του κάθε δημάρχου είναι </w:t>
      </w:r>
      <w:r w:rsidR="00F41AB0" w:rsidRPr="003C7203">
        <w:rPr>
          <w:rFonts w:ascii="Cambria" w:eastAsia="Calibri" w:hAnsi="Cambria" w:cs="Calibri"/>
          <w:sz w:val="26"/>
          <w:szCs w:val="26"/>
        </w:rPr>
        <w:t>ισάριθμη με τους συμπολίτες του.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>Έ</w:t>
      </w:r>
      <w:r w:rsidRPr="003C7203">
        <w:rPr>
          <w:rFonts w:ascii="Cambria" w:eastAsia="Calibri" w:hAnsi="Cambria" w:cs="Calibri"/>
          <w:sz w:val="26"/>
          <w:szCs w:val="26"/>
        </w:rPr>
        <w:t xml:space="preserve">νας </w:t>
      </w:r>
      <w:r w:rsidR="00F41AB0" w:rsidRPr="003C7203">
        <w:rPr>
          <w:rFonts w:ascii="Cambria" w:eastAsia="Calibri" w:hAnsi="Cambria" w:cs="Calibri"/>
          <w:sz w:val="26"/>
          <w:szCs w:val="26"/>
        </w:rPr>
        <w:t>δήμαρχος μιας πόλεω</w:t>
      </w:r>
      <w:r w:rsidRPr="003C7203">
        <w:rPr>
          <w:rFonts w:ascii="Cambria" w:eastAsia="Calibri" w:hAnsi="Cambria" w:cs="Calibri"/>
          <w:sz w:val="26"/>
          <w:szCs w:val="26"/>
        </w:rPr>
        <w:t>ς 50.000 κατοίκων διαχε</w:t>
      </w:r>
      <w:r w:rsidR="00F41AB0" w:rsidRPr="003C7203">
        <w:rPr>
          <w:rFonts w:ascii="Cambria" w:eastAsia="Calibri" w:hAnsi="Cambria" w:cs="Calibri"/>
          <w:sz w:val="26"/>
          <w:szCs w:val="26"/>
        </w:rPr>
        <w:t>ιρίζεται 50.000 καθημερινότητες.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>Έ</w:t>
      </w:r>
      <w:r w:rsidRPr="003C7203">
        <w:rPr>
          <w:rFonts w:ascii="Cambria" w:eastAsia="Calibri" w:hAnsi="Cambria" w:cs="Calibri"/>
          <w:sz w:val="26"/>
          <w:szCs w:val="26"/>
        </w:rPr>
        <w:t xml:space="preserve">νας </w:t>
      </w:r>
      <w:r w:rsidR="00F41AB0" w:rsidRPr="003C7203">
        <w:rPr>
          <w:rFonts w:ascii="Cambria" w:eastAsia="Calibri" w:hAnsi="Cambria" w:cs="Calibri"/>
          <w:sz w:val="26"/>
          <w:szCs w:val="26"/>
        </w:rPr>
        <w:t>δήμαρχος</w:t>
      </w:r>
      <w:r w:rsidRPr="003C7203">
        <w:rPr>
          <w:rFonts w:ascii="Cambria" w:eastAsia="Calibri" w:hAnsi="Cambria" w:cs="Calibri"/>
          <w:sz w:val="26"/>
          <w:szCs w:val="26"/>
        </w:rPr>
        <w:t xml:space="preserve"> μιας μεγαλύτερης πόλης διαχει</w:t>
      </w:r>
      <w:r w:rsidR="00F41AB0" w:rsidRPr="003C7203">
        <w:rPr>
          <w:rFonts w:ascii="Cambria" w:eastAsia="Calibri" w:hAnsi="Cambria" w:cs="Calibri"/>
          <w:sz w:val="26"/>
          <w:szCs w:val="26"/>
        </w:rPr>
        <w:t>ρίζεται 500.000 καθημερινότητες.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F41AB0" w:rsidRPr="003C7203">
        <w:rPr>
          <w:rFonts w:ascii="Cambria" w:eastAsia="Calibri" w:hAnsi="Cambria" w:cs="Calibri"/>
          <w:sz w:val="26"/>
          <w:szCs w:val="26"/>
        </w:rPr>
        <w:t>Ε</w:t>
      </w:r>
      <w:r w:rsidRPr="003C7203">
        <w:rPr>
          <w:rFonts w:ascii="Cambria" w:eastAsia="Calibri" w:hAnsi="Cambria" w:cs="Calibri"/>
          <w:sz w:val="26"/>
          <w:szCs w:val="26"/>
        </w:rPr>
        <w:t>ίναι συνεχώς αντιμέτωπος με την πιο σκληρή τη</w:t>
      </w:r>
      <w:r w:rsidR="006409FD" w:rsidRPr="003C7203">
        <w:rPr>
          <w:rFonts w:ascii="Cambria" w:eastAsia="Calibri" w:hAnsi="Cambria" w:cs="Calibri"/>
          <w:sz w:val="26"/>
          <w:szCs w:val="26"/>
        </w:rPr>
        <w:t>ν</w:t>
      </w:r>
      <w:r w:rsidRPr="003C7203">
        <w:rPr>
          <w:rFonts w:ascii="Cambria" w:eastAsia="Calibri" w:hAnsi="Cambria" w:cs="Calibri"/>
          <w:sz w:val="26"/>
          <w:szCs w:val="26"/>
        </w:rPr>
        <w:t xml:space="preserve"> πιο αποδεκτή και</w:t>
      </w:r>
      <w:r w:rsidR="006409FD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αν είναι και </w:t>
      </w:r>
      <w:r w:rsidR="006409FD" w:rsidRPr="003C7203">
        <w:rPr>
          <w:rFonts w:ascii="Cambria" w:eastAsia="Calibri" w:hAnsi="Cambria" w:cs="Calibri"/>
          <w:sz w:val="26"/>
          <w:szCs w:val="26"/>
        </w:rPr>
        <w:t>σκληροτράχηλος</w:t>
      </w:r>
      <w:r w:rsidRPr="003C7203">
        <w:rPr>
          <w:rFonts w:ascii="Cambria" w:eastAsia="Calibri" w:hAnsi="Cambria" w:cs="Calibri"/>
          <w:sz w:val="26"/>
          <w:szCs w:val="26"/>
        </w:rPr>
        <w:t xml:space="preserve"> και τη</w:t>
      </w:r>
      <w:r w:rsidR="006409FD" w:rsidRPr="003C7203">
        <w:rPr>
          <w:rFonts w:ascii="Cambria" w:eastAsia="Calibri" w:hAnsi="Cambria" w:cs="Calibri"/>
          <w:sz w:val="26"/>
          <w:szCs w:val="26"/>
        </w:rPr>
        <w:t xml:space="preserve">ν πιο γόνιμη κριτική, </w:t>
      </w:r>
      <w:r w:rsidRPr="003C7203">
        <w:rPr>
          <w:rFonts w:ascii="Cambria" w:eastAsia="Calibri" w:hAnsi="Cambria" w:cs="Calibri"/>
          <w:sz w:val="26"/>
          <w:szCs w:val="26"/>
        </w:rPr>
        <w:t xml:space="preserve">που μέσα από τη σκληρότητά της και ίσως και από την αχαριστία </w:t>
      </w:r>
      <w:r w:rsidR="006409FD" w:rsidRPr="003C7203">
        <w:rPr>
          <w:rFonts w:ascii="Cambria" w:eastAsia="Calibri" w:hAnsi="Cambria" w:cs="Calibri"/>
          <w:sz w:val="26"/>
          <w:szCs w:val="26"/>
        </w:rPr>
        <w:t>της,</w:t>
      </w:r>
      <w:r w:rsidRPr="003C7203">
        <w:rPr>
          <w:rFonts w:ascii="Cambria" w:eastAsia="Calibri" w:hAnsi="Cambria" w:cs="Calibri"/>
          <w:sz w:val="26"/>
          <w:szCs w:val="26"/>
        </w:rPr>
        <w:t xml:space="preserve"> τον βελτιώνει</w:t>
      </w:r>
      <w:r w:rsidR="006409FD" w:rsidRPr="003C7203">
        <w:rPr>
          <w:rFonts w:ascii="Cambria" w:eastAsia="Calibri" w:hAnsi="Cambria" w:cs="Calibri"/>
          <w:sz w:val="26"/>
          <w:szCs w:val="26"/>
        </w:rPr>
        <w:t>.</w:t>
      </w:r>
    </w:p>
    <w:p w:rsidR="006409FD" w:rsidRPr="003C7203" w:rsidRDefault="006409FD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D32E4B" w:rsidRPr="003C7203" w:rsidRDefault="006409FD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Τ</w:t>
      </w:r>
      <w:r w:rsidR="003C7203" w:rsidRPr="003C7203">
        <w:rPr>
          <w:rFonts w:ascii="Cambria" w:eastAsia="Calibri" w:hAnsi="Cambria" w:cs="Calibri"/>
          <w:sz w:val="26"/>
          <w:szCs w:val="26"/>
        </w:rPr>
        <w:t>ου χρόνου συμπληρώνονται 100 χρόνια από τη γέννηση του μεγάλου Μίκη Θεοδωράκη</w:t>
      </w:r>
      <w:r w:rsidRPr="003C7203">
        <w:rPr>
          <w:rFonts w:ascii="Cambria" w:eastAsia="Calibri" w:hAnsi="Cambria" w:cs="Calibri"/>
          <w:sz w:val="26"/>
          <w:szCs w:val="26"/>
        </w:rPr>
        <w:t>, γε</w:t>
      </w:r>
      <w:r w:rsidR="003C7203" w:rsidRPr="003C7203">
        <w:rPr>
          <w:rFonts w:ascii="Cambria" w:eastAsia="Calibri" w:hAnsi="Cambria" w:cs="Calibri"/>
          <w:sz w:val="26"/>
          <w:szCs w:val="26"/>
        </w:rPr>
        <w:t>ννήθηκε το 1925</w:t>
      </w:r>
      <w:r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Ε</w:t>
      </w:r>
      <w:r w:rsidR="003C7203" w:rsidRPr="003C7203">
        <w:rPr>
          <w:rFonts w:ascii="Cambria" w:eastAsia="Calibri" w:hAnsi="Cambria" w:cs="Calibri"/>
          <w:sz w:val="26"/>
          <w:szCs w:val="26"/>
        </w:rPr>
        <w:t>ίχα ακούσει μια εντυπωσιακή ομιλία του Θεοδωράκη παλιότερα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με αφορμή μια θεατρική παράσταση</w:t>
      </w:r>
      <w:r w:rsidRPr="003C7203">
        <w:rPr>
          <w:rFonts w:ascii="Cambria" w:eastAsia="Calibri" w:hAnsi="Cambria" w:cs="Calibri"/>
          <w:sz w:val="26"/>
          <w:szCs w:val="26"/>
        </w:rPr>
        <w:t xml:space="preserve">. 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Ο Μίκης Θεοδωράκης είχε πει, </w:t>
      </w:r>
      <w:r w:rsidR="003C7203" w:rsidRPr="003C7203">
        <w:rPr>
          <w:rFonts w:ascii="Cambria" w:eastAsia="Calibri" w:hAnsi="Cambria" w:cs="Calibri"/>
          <w:sz w:val="26"/>
          <w:szCs w:val="26"/>
        </w:rPr>
        <w:t>το 1985</w:t>
      </w:r>
      <w:r w:rsidRPr="003C7203">
        <w:rPr>
          <w:rFonts w:ascii="Cambria" w:eastAsia="Calibri" w:hAnsi="Cambria" w:cs="Calibri"/>
          <w:sz w:val="26"/>
          <w:szCs w:val="26"/>
        </w:rPr>
        <w:t>, ότι υπάρχει μί</w:t>
      </w:r>
      <w:r w:rsidR="003C7203" w:rsidRPr="003C7203">
        <w:rPr>
          <w:rFonts w:ascii="Cambria" w:eastAsia="Calibri" w:hAnsi="Cambria" w:cs="Calibri"/>
          <w:sz w:val="26"/>
          <w:szCs w:val="26"/>
        </w:rPr>
        <w:t>α μ</w:t>
      </w:r>
      <w:r w:rsidRPr="003C7203">
        <w:rPr>
          <w:rFonts w:ascii="Cambria" w:eastAsia="Calibri" w:hAnsi="Cambria" w:cs="Calibri"/>
          <w:sz w:val="26"/>
          <w:szCs w:val="26"/>
        </w:rPr>
        <w:t>εγάλη απειλή κατά της πολιτικής.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“Η απειλή κατά της πολιτικής δεν έ</w:t>
      </w:r>
      <w:r w:rsidR="003C7203" w:rsidRPr="003C7203">
        <w:rPr>
          <w:rFonts w:ascii="Cambria" w:eastAsia="Calibri" w:hAnsi="Cambria" w:cs="Calibri"/>
          <w:sz w:val="26"/>
          <w:szCs w:val="26"/>
        </w:rPr>
        <w:t>ρ</w:t>
      </w:r>
      <w:r w:rsidRPr="003C7203">
        <w:rPr>
          <w:rFonts w:ascii="Cambria" w:eastAsia="Calibri" w:hAnsi="Cambria" w:cs="Calibri"/>
          <w:sz w:val="26"/>
          <w:szCs w:val="26"/>
        </w:rPr>
        <w:t xml:space="preserve">χεται ούτε 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από τα δεξιά ούτε </w:t>
      </w:r>
      <w:r w:rsidRPr="003C7203">
        <w:rPr>
          <w:rFonts w:ascii="Cambria" w:eastAsia="Calibri" w:hAnsi="Cambria" w:cs="Calibri"/>
          <w:sz w:val="26"/>
          <w:szCs w:val="26"/>
        </w:rPr>
        <w:t xml:space="preserve">από τα αριστερά, ούτε 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από την άκρα </w:t>
      </w:r>
      <w:r w:rsidRPr="003C7203">
        <w:rPr>
          <w:rFonts w:ascii="Cambria" w:eastAsia="Calibri" w:hAnsi="Cambria" w:cs="Calibri"/>
          <w:sz w:val="26"/>
          <w:szCs w:val="26"/>
        </w:rPr>
        <w:t xml:space="preserve">δεξιά ούτε από την άκρα </w:t>
      </w:r>
      <w:r w:rsidR="003C7203" w:rsidRPr="003C7203">
        <w:rPr>
          <w:rFonts w:ascii="Cambria" w:eastAsia="Calibri" w:hAnsi="Cambria" w:cs="Calibri"/>
          <w:sz w:val="26"/>
          <w:szCs w:val="26"/>
        </w:rPr>
        <w:t>αριστερά</w:t>
      </w:r>
      <w:r w:rsidRPr="003C7203">
        <w:rPr>
          <w:rFonts w:ascii="Cambria" w:eastAsia="Calibri" w:hAnsi="Cambria" w:cs="Calibri"/>
          <w:sz w:val="26"/>
          <w:szCs w:val="26"/>
        </w:rPr>
        <w:t>”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είπε ο Θεοδωράκης</w:t>
      </w:r>
      <w:r w:rsidRPr="003C7203">
        <w:rPr>
          <w:rFonts w:ascii="Cambria" w:eastAsia="Calibri" w:hAnsi="Cambria" w:cs="Calibri"/>
          <w:sz w:val="26"/>
          <w:szCs w:val="26"/>
        </w:rPr>
        <w:t>,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“</w:t>
      </w:r>
      <w:r w:rsidR="003C7203" w:rsidRPr="003C7203">
        <w:rPr>
          <w:rFonts w:ascii="Cambria" w:eastAsia="Calibri" w:hAnsi="Cambria" w:cs="Calibri"/>
          <w:sz w:val="26"/>
          <w:szCs w:val="26"/>
        </w:rPr>
        <w:t>η απειλή κατά της πολιτικής έρχεται από την Αμερική</w:t>
      </w:r>
      <w:r w:rsidRPr="003C7203">
        <w:rPr>
          <w:rFonts w:ascii="Cambria" w:eastAsia="Calibri" w:hAnsi="Cambria" w:cs="Calibri"/>
          <w:sz w:val="26"/>
          <w:szCs w:val="26"/>
        </w:rPr>
        <w:t>.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Έ</w:t>
      </w:r>
      <w:r w:rsidR="003C7203" w:rsidRPr="003C7203">
        <w:rPr>
          <w:rFonts w:ascii="Cambria" w:eastAsia="Calibri" w:hAnsi="Cambria" w:cs="Calibri"/>
          <w:sz w:val="26"/>
          <w:szCs w:val="26"/>
        </w:rPr>
        <w:t>ρχ</w:t>
      </w:r>
      <w:r w:rsidRPr="003C7203">
        <w:rPr>
          <w:rFonts w:ascii="Cambria" w:eastAsia="Calibri" w:hAnsi="Cambria" w:cs="Calibri"/>
          <w:sz w:val="26"/>
          <w:szCs w:val="26"/>
        </w:rPr>
        <w:t xml:space="preserve">εται από το πολιτικό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marketing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>”.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“</w:t>
      </w:r>
      <w:r w:rsidR="003C7203" w:rsidRPr="003C7203">
        <w:rPr>
          <w:rFonts w:ascii="Cambria" w:eastAsia="Calibri" w:hAnsi="Cambria" w:cs="Calibri"/>
          <w:sz w:val="26"/>
          <w:szCs w:val="26"/>
        </w:rPr>
        <w:t>Η τέχνη της πολιτικής</w:t>
      </w:r>
      <w:r w:rsidRPr="003C7203">
        <w:rPr>
          <w:rFonts w:ascii="Cambria" w:eastAsia="Calibri" w:hAnsi="Cambria" w:cs="Calibri"/>
          <w:sz w:val="26"/>
          <w:szCs w:val="26"/>
        </w:rPr>
        <w:t>”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, είχε </w:t>
      </w:r>
      <w:r w:rsidR="008870D5">
        <w:rPr>
          <w:rFonts w:ascii="Cambria" w:eastAsia="Calibri" w:hAnsi="Cambria" w:cs="Calibri"/>
          <w:sz w:val="26"/>
          <w:szCs w:val="26"/>
        </w:rPr>
        <w:t xml:space="preserve">πει 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ο Θεοδωράκης, </w:t>
      </w:r>
      <w:r w:rsidRPr="003C7203">
        <w:rPr>
          <w:rFonts w:ascii="Cambria" w:eastAsia="Calibri" w:hAnsi="Cambria" w:cs="Calibri"/>
          <w:sz w:val="26"/>
          <w:szCs w:val="26"/>
        </w:rPr>
        <w:t xml:space="preserve">“απειλείται </w:t>
      </w:r>
      <w:r w:rsidR="003C7203" w:rsidRPr="003C7203">
        <w:rPr>
          <w:rFonts w:ascii="Cambria" w:eastAsia="Calibri" w:hAnsi="Cambria" w:cs="Calibri"/>
          <w:sz w:val="26"/>
          <w:szCs w:val="26"/>
        </w:rPr>
        <w:t xml:space="preserve">από την τεχνολογία της πολιτικής. Όπου τέχνη της πολιτικής είναι να πράττεις και τεχνολογία της πολιτικής είναι να κάνεις </w:t>
      </w:r>
      <w:proofErr w:type="spellStart"/>
      <w:r w:rsidR="003C7203" w:rsidRPr="003C7203">
        <w:rPr>
          <w:rFonts w:ascii="Cambria" w:eastAsia="Calibri" w:hAnsi="Cambria" w:cs="Calibri"/>
          <w:sz w:val="26"/>
          <w:szCs w:val="26"/>
        </w:rPr>
        <w:t>marketing</w:t>
      </w:r>
      <w:proofErr w:type="spellEnd"/>
      <w:r w:rsidR="003C7203" w:rsidRPr="003C7203">
        <w:rPr>
          <w:rFonts w:ascii="Cambria" w:eastAsia="Calibri" w:hAnsi="Cambria" w:cs="Calibri"/>
          <w:sz w:val="26"/>
          <w:szCs w:val="26"/>
        </w:rPr>
        <w:t xml:space="preserve"> πολιτικό, να εντυπωσιάζεις τον άλλον μέσω του </w:t>
      </w:r>
      <w:proofErr w:type="spellStart"/>
      <w:r w:rsidR="003C7203" w:rsidRPr="003C7203">
        <w:rPr>
          <w:rFonts w:ascii="Cambria" w:eastAsia="Calibri" w:hAnsi="Cambria" w:cs="Calibri"/>
          <w:sz w:val="26"/>
          <w:szCs w:val="26"/>
        </w:rPr>
        <w:t>marketing</w:t>
      </w:r>
      <w:proofErr w:type="spellEnd"/>
      <w:r w:rsidR="003C7203" w:rsidRPr="003C7203">
        <w:rPr>
          <w:rFonts w:ascii="Cambria" w:eastAsia="Calibri" w:hAnsi="Cambria" w:cs="Calibri"/>
          <w:sz w:val="26"/>
          <w:szCs w:val="26"/>
        </w:rPr>
        <w:t>, να αγνοεί ότι δεν πράττεις κα</w:t>
      </w:r>
      <w:r w:rsidRPr="003C7203">
        <w:rPr>
          <w:rFonts w:ascii="Cambria" w:eastAsia="Calibri" w:hAnsi="Cambria" w:cs="Calibri"/>
          <w:sz w:val="26"/>
          <w:szCs w:val="26"/>
        </w:rPr>
        <w:t xml:space="preserve">ι μέσω του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marketing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 να σώζεσαι”.</w:t>
      </w:r>
    </w:p>
    <w:p w:rsidR="00936F5D" w:rsidRDefault="00936F5D" w:rsidP="005C5B3C">
      <w:pPr>
        <w:jc w:val="both"/>
        <w:rPr>
          <w:rFonts w:ascii="Cambria" w:hAnsi="Cambria"/>
          <w:sz w:val="26"/>
          <w:szCs w:val="26"/>
        </w:rPr>
      </w:pPr>
    </w:p>
    <w:p w:rsidR="00134EB9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Οι δήμαρχοι υπηρετούν μονίμως την τέχνη της πολιτικής από τη φύση του λειτουργήματός τους. Δεν μπορεί ένας δήμαρχος να καταφύγε</w:t>
      </w:r>
      <w:r w:rsidR="006409FD" w:rsidRPr="003C7203">
        <w:rPr>
          <w:rFonts w:ascii="Cambria" w:eastAsia="Calibri" w:hAnsi="Cambria" w:cs="Calibri"/>
          <w:sz w:val="26"/>
          <w:szCs w:val="26"/>
        </w:rPr>
        <w:t xml:space="preserve">ι στην τεχνολογία της πολιτικής, </w:t>
      </w:r>
      <w:r w:rsidRPr="003C7203">
        <w:rPr>
          <w:rFonts w:ascii="Cambria" w:eastAsia="Calibri" w:hAnsi="Cambria" w:cs="Calibri"/>
          <w:sz w:val="26"/>
          <w:szCs w:val="26"/>
        </w:rPr>
        <w:t xml:space="preserve">όπως καταφεύγει συχνά ένας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πολιτευό</w:t>
      </w:r>
      <w:r w:rsidR="006409FD" w:rsidRPr="003C7203">
        <w:rPr>
          <w:rFonts w:ascii="Cambria" w:eastAsia="Calibri" w:hAnsi="Cambria" w:cs="Calibri"/>
          <w:sz w:val="26"/>
          <w:szCs w:val="26"/>
        </w:rPr>
        <w:t>μενος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. 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Γι' αυτό και το αξίωμα αυτό είναι από τα πιο αξιέπαινα και γι' αυτό πρέπει και εσείς οι ίδιοι να είστε αγαπημένοι όχι μόνο όταν </w:t>
      </w:r>
      <w:r w:rsidR="006409FD" w:rsidRPr="003C7203">
        <w:rPr>
          <w:rFonts w:ascii="Cambria" w:eastAsia="Calibri" w:hAnsi="Cambria" w:cs="Calibri"/>
          <w:sz w:val="26"/>
          <w:szCs w:val="26"/>
        </w:rPr>
        <w:t>αφυπηρετήσετε</w:t>
      </w:r>
      <w:r w:rsidRPr="003C7203">
        <w:rPr>
          <w:rFonts w:ascii="Cambria" w:eastAsia="Calibri" w:hAnsi="Cambria" w:cs="Calibri"/>
          <w:sz w:val="26"/>
          <w:szCs w:val="26"/>
        </w:rPr>
        <w:t>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Οι δήμαρχοι, κυρίες και κύριοι, αγαπιούνται ως πρώην δήμαρχοι μεταξύ τους. Όσο είναι εν </w:t>
      </w:r>
      <w:r w:rsidR="006409FD" w:rsidRPr="003C7203">
        <w:rPr>
          <w:rFonts w:ascii="Cambria" w:eastAsia="Calibri" w:hAnsi="Cambria" w:cs="Calibri"/>
          <w:sz w:val="26"/>
          <w:szCs w:val="26"/>
        </w:rPr>
        <w:t>ενεργεία</w:t>
      </w:r>
      <w:r w:rsidRPr="003C7203">
        <w:rPr>
          <w:rFonts w:ascii="Cambria" w:eastAsia="Calibri" w:hAnsi="Cambria" w:cs="Calibri"/>
          <w:sz w:val="26"/>
          <w:szCs w:val="26"/>
        </w:rPr>
        <w:t xml:space="preserve"> τσακώνονται γι</w:t>
      </w:r>
      <w:r w:rsidR="006409FD" w:rsidRPr="003C7203">
        <w:rPr>
          <w:rFonts w:ascii="Cambria" w:eastAsia="Calibri" w:hAnsi="Cambria" w:cs="Calibri"/>
          <w:sz w:val="26"/>
          <w:szCs w:val="26"/>
        </w:rPr>
        <w:t>α τη θέση. Πρέπει να τα λέμε κι</w:t>
      </w:r>
      <w:r w:rsidRPr="003C7203">
        <w:rPr>
          <w:rFonts w:ascii="Cambria" w:eastAsia="Calibri" w:hAnsi="Cambria" w:cs="Calibri"/>
          <w:sz w:val="26"/>
          <w:szCs w:val="26"/>
        </w:rPr>
        <w:t xml:space="preserve"> αυτά.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Γιατί η μεγαλύτερη απειλή για την αποτελεσματικότ</w:t>
      </w:r>
      <w:r w:rsidR="006409FD" w:rsidRPr="003C7203">
        <w:rPr>
          <w:rFonts w:ascii="Cambria" w:eastAsia="Calibri" w:hAnsi="Cambria" w:cs="Calibri"/>
          <w:sz w:val="26"/>
          <w:szCs w:val="26"/>
        </w:rPr>
        <w:t xml:space="preserve">ητα των δήμων είναι η </w:t>
      </w:r>
      <w:proofErr w:type="spellStart"/>
      <w:r w:rsidR="006409FD" w:rsidRPr="003C7203">
        <w:rPr>
          <w:rFonts w:ascii="Cambria" w:eastAsia="Calibri" w:hAnsi="Cambria" w:cs="Calibri"/>
          <w:sz w:val="26"/>
          <w:szCs w:val="26"/>
        </w:rPr>
        <w:t>καταγγελιο</w:t>
      </w:r>
      <w:r w:rsidRPr="003C7203">
        <w:rPr>
          <w:rFonts w:ascii="Cambria" w:eastAsia="Calibri" w:hAnsi="Cambria" w:cs="Calibri"/>
          <w:sz w:val="26"/>
          <w:szCs w:val="26"/>
        </w:rPr>
        <w:t>μανία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 και η ευθυνοφοβία. Η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καταγ</w:t>
      </w:r>
      <w:r w:rsidR="006409FD" w:rsidRPr="003C7203">
        <w:rPr>
          <w:rFonts w:ascii="Cambria" w:eastAsia="Calibri" w:hAnsi="Cambria" w:cs="Calibri"/>
          <w:sz w:val="26"/>
          <w:szCs w:val="26"/>
        </w:rPr>
        <w:t>γελιο</w:t>
      </w:r>
      <w:r w:rsidRPr="003C7203">
        <w:rPr>
          <w:rFonts w:ascii="Cambria" w:eastAsia="Calibri" w:hAnsi="Cambria" w:cs="Calibri"/>
          <w:sz w:val="26"/>
          <w:szCs w:val="26"/>
        </w:rPr>
        <w:t>μανία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 έρχεται από αυτούς οι οποίοι θέλουν να γίνουν δήμαρχοι και η ευθυνοφοβία</w:t>
      </w:r>
      <w:r w:rsidR="00134EB9" w:rsidRPr="003C7203">
        <w:rPr>
          <w:rFonts w:ascii="Cambria" w:eastAsia="Calibri" w:hAnsi="Cambria" w:cs="Calibri"/>
          <w:sz w:val="26"/>
          <w:szCs w:val="26"/>
        </w:rPr>
        <w:t xml:space="preserve"> είναι αποτέλεσμα της </w:t>
      </w:r>
      <w:proofErr w:type="spellStart"/>
      <w:r w:rsidR="00134EB9" w:rsidRPr="003C7203">
        <w:rPr>
          <w:rFonts w:ascii="Cambria" w:eastAsia="Calibri" w:hAnsi="Cambria" w:cs="Calibri"/>
          <w:sz w:val="26"/>
          <w:szCs w:val="26"/>
        </w:rPr>
        <w:t>καταγγελιο</w:t>
      </w:r>
      <w:r w:rsidRPr="003C7203">
        <w:rPr>
          <w:rFonts w:ascii="Cambria" w:eastAsia="Calibri" w:hAnsi="Cambria" w:cs="Calibri"/>
          <w:sz w:val="26"/>
          <w:szCs w:val="26"/>
        </w:rPr>
        <w:t>μανίας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 και είναι </w:t>
      </w:r>
      <w:r w:rsidR="00134EB9" w:rsidRPr="003C7203">
        <w:rPr>
          <w:rFonts w:ascii="Cambria" w:eastAsia="Calibri" w:hAnsi="Cambria" w:cs="Calibri"/>
          <w:sz w:val="26"/>
          <w:szCs w:val="26"/>
        </w:rPr>
        <w:t>παραλυτική</w:t>
      </w:r>
      <w:r w:rsidRPr="003C7203">
        <w:rPr>
          <w:rFonts w:ascii="Cambria" w:eastAsia="Calibri" w:hAnsi="Cambria" w:cs="Calibri"/>
          <w:sz w:val="26"/>
          <w:szCs w:val="26"/>
        </w:rPr>
        <w:t xml:space="preserve">. </w:t>
      </w:r>
    </w:p>
    <w:p w:rsidR="00134EB9" w:rsidRPr="003C7203" w:rsidRDefault="00134EB9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134EB9" w:rsidRPr="00936F5D" w:rsidRDefault="003C7203" w:rsidP="005C5B3C">
      <w:pPr>
        <w:jc w:val="both"/>
        <w:rPr>
          <w:rFonts w:ascii="Cambria" w:hAnsi="Cambria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Το κράτος έχει βελτιώσει πάρα πολύ τη λειτουργία των δήμων.</w:t>
      </w:r>
      <w:r w:rsidR="00936F5D" w:rsidRPr="00936F5D">
        <w:rPr>
          <w:rFonts w:ascii="Cambria" w:hAnsi="Cambria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Δεν είναι οι δήμοι που εγώ γνώρισα πριν 30 χρόνια. </w:t>
      </w:r>
      <w:r w:rsidR="00936F5D" w:rsidRPr="00936F5D">
        <w:rPr>
          <w:rFonts w:ascii="Cambria" w:hAnsi="Cambria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Έχουμε μία σημαντική βελτίωση και</w:t>
      </w:r>
      <w:r w:rsidR="00C56351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μάλιστα</w:t>
      </w:r>
      <w:r w:rsidR="00C56351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τα τελευταία χρόνια</w:t>
      </w:r>
      <w:r w:rsidR="00134EB9" w:rsidRPr="003C7203">
        <w:rPr>
          <w:rFonts w:ascii="Cambria" w:eastAsia="Calibri" w:hAnsi="Cambria" w:cs="Calibri"/>
          <w:sz w:val="26"/>
          <w:szCs w:val="26"/>
        </w:rPr>
        <w:t>,</w:t>
      </w:r>
      <w:r w:rsidR="00C56351" w:rsidRPr="003C7203">
        <w:rPr>
          <w:rFonts w:ascii="Cambria" w:eastAsia="Calibri" w:hAnsi="Cambria" w:cs="Calibri"/>
          <w:sz w:val="26"/>
          <w:szCs w:val="26"/>
        </w:rPr>
        <w:t xml:space="preserve"> μετά τη</w:t>
      </w:r>
      <w:r w:rsidRPr="003C7203">
        <w:rPr>
          <w:rFonts w:ascii="Cambria" w:eastAsia="Calibri" w:hAnsi="Cambria" w:cs="Calibri"/>
          <w:sz w:val="26"/>
          <w:szCs w:val="26"/>
        </w:rPr>
        <w:t xml:space="preserve"> λήξη αυτής της δοκιμασίας του </w:t>
      </w:r>
      <w:r w:rsidR="00134EB9" w:rsidRPr="003C7203">
        <w:rPr>
          <w:rFonts w:ascii="Cambria" w:eastAsia="Calibri" w:hAnsi="Cambria" w:cs="Calibri"/>
          <w:sz w:val="26"/>
          <w:szCs w:val="26"/>
        </w:rPr>
        <w:t xml:space="preserve">ευνουχισμού </w:t>
      </w:r>
      <w:r w:rsidRPr="003C7203">
        <w:rPr>
          <w:rFonts w:ascii="Cambria" w:eastAsia="Calibri" w:hAnsi="Cambria" w:cs="Calibri"/>
          <w:sz w:val="26"/>
          <w:szCs w:val="26"/>
        </w:rPr>
        <w:t>της αποτελ</w:t>
      </w:r>
      <w:r w:rsidR="00134EB9" w:rsidRPr="003C7203">
        <w:rPr>
          <w:rFonts w:ascii="Cambria" w:eastAsia="Calibri" w:hAnsi="Cambria" w:cs="Calibri"/>
          <w:sz w:val="26"/>
          <w:szCs w:val="26"/>
        </w:rPr>
        <w:t>εσματικότητας των δήμων με την απλή α</w:t>
      </w:r>
      <w:r w:rsidRPr="003C7203">
        <w:rPr>
          <w:rFonts w:ascii="Cambria" w:eastAsia="Calibri" w:hAnsi="Cambria" w:cs="Calibri"/>
          <w:sz w:val="26"/>
          <w:szCs w:val="26"/>
        </w:rPr>
        <w:t>ναλογική</w:t>
      </w:r>
      <w:r w:rsidR="00134EB9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που επιτέλους διορθώθηκε, οι δήμοι έχουν και ικανότητες μεγαλύτερης αποτελεσματικότητας, έχουν περισσότερους πόρους. </w:t>
      </w:r>
    </w:p>
    <w:p w:rsidR="00134EB9" w:rsidRPr="003C7203" w:rsidRDefault="00134EB9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D32E4B" w:rsidRPr="004475D9" w:rsidRDefault="003C7203" w:rsidP="005C5B3C">
      <w:pPr>
        <w:jc w:val="both"/>
        <w:rPr>
          <w:rFonts w:ascii="Cambria" w:eastAsia="Calibri" w:hAnsi="Cambria" w:cs="Calibri"/>
          <w:b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Ωστόσο, για να πά</w:t>
      </w:r>
      <w:r w:rsidR="00134EB9" w:rsidRPr="003C7203">
        <w:rPr>
          <w:rFonts w:ascii="Cambria" w:eastAsia="Calibri" w:hAnsi="Cambria" w:cs="Calibri"/>
          <w:sz w:val="26"/>
          <w:szCs w:val="26"/>
        </w:rPr>
        <w:t xml:space="preserve">ρω τη σκυτάλη </w:t>
      </w:r>
      <w:r w:rsidRPr="003C7203">
        <w:rPr>
          <w:rFonts w:ascii="Cambria" w:eastAsia="Calibri" w:hAnsi="Cambria" w:cs="Calibri"/>
          <w:sz w:val="26"/>
          <w:szCs w:val="26"/>
        </w:rPr>
        <w:t>από τον κ</w:t>
      </w:r>
      <w:r w:rsidR="00134EB9" w:rsidRPr="003C7203">
        <w:rPr>
          <w:rFonts w:ascii="Cambria" w:eastAsia="Calibri" w:hAnsi="Cambria" w:cs="Calibri"/>
          <w:sz w:val="26"/>
          <w:szCs w:val="26"/>
        </w:rPr>
        <w:t>.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Λι</w:t>
      </w:r>
      <w:r w:rsidR="00134EB9" w:rsidRPr="003C7203">
        <w:rPr>
          <w:rFonts w:ascii="Cambria" w:eastAsia="Calibri" w:hAnsi="Cambria" w:cs="Calibri"/>
          <w:sz w:val="26"/>
          <w:szCs w:val="26"/>
        </w:rPr>
        <w:t>βάνιο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 και τον κ</w:t>
      </w:r>
      <w:r w:rsidR="00134EB9" w:rsidRPr="003C7203">
        <w:rPr>
          <w:rFonts w:ascii="Cambria" w:eastAsia="Calibri" w:hAnsi="Cambria" w:cs="Calibri"/>
          <w:sz w:val="26"/>
          <w:szCs w:val="26"/>
        </w:rPr>
        <w:t xml:space="preserve">. Χιονίδη, </w:t>
      </w:r>
      <w:r w:rsidR="00BF3422">
        <w:rPr>
          <w:rFonts w:ascii="Cambria" w:eastAsia="Calibri" w:hAnsi="Cambria" w:cs="Calibri"/>
          <w:sz w:val="26"/>
          <w:szCs w:val="26"/>
        </w:rPr>
        <w:t>απομένουν πολλά να γίνουν. Κ</w:t>
      </w:r>
      <w:r w:rsidRPr="003C7203">
        <w:rPr>
          <w:rFonts w:ascii="Cambria" w:eastAsia="Calibri" w:hAnsi="Cambria" w:cs="Calibri"/>
          <w:sz w:val="26"/>
          <w:szCs w:val="26"/>
        </w:rPr>
        <w:t>αι είναι εντυπωσιακό αυτό που ξε</w:t>
      </w:r>
      <w:r w:rsidR="00134EB9" w:rsidRPr="003C7203">
        <w:rPr>
          <w:rFonts w:ascii="Cambria" w:eastAsia="Calibri" w:hAnsi="Cambria" w:cs="Calibri"/>
          <w:sz w:val="26"/>
          <w:szCs w:val="26"/>
        </w:rPr>
        <w:t>κίνησε από την ομιλία του κ.</w:t>
      </w:r>
      <w:r w:rsidRPr="003C7203">
        <w:rPr>
          <w:rFonts w:ascii="Cambria" w:eastAsia="Calibri" w:hAnsi="Cambria" w:cs="Calibri"/>
          <w:sz w:val="26"/>
          <w:szCs w:val="26"/>
        </w:rPr>
        <w:t xml:space="preserve"> </w:t>
      </w:r>
      <w:proofErr w:type="spellStart"/>
      <w:r w:rsidRPr="003C7203">
        <w:rPr>
          <w:rFonts w:ascii="Cambria" w:eastAsia="Calibri" w:hAnsi="Cambria" w:cs="Calibri"/>
          <w:sz w:val="26"/>
          <w:szCs w:val="26"/>
        </w:rPr>
        <w:t>Λι</w:t>
      </w:r>
      <w:r w:rsidR="00134EB9" w:rsidRPr="003C7203">
        <w:rPr>
          <w:rFonts w:ascii="Cambria" w:eastAsia="Calibri" w:hAnsi="Cambria" w:cs="Calibri"/>
          <w:sz w:val="26"/>
          <w:szCs w:val="26"/>
        </w:rPr>
        <w:t>βάνιου</w:t>
      </w:r>
      <w:proofErr w:type="spellEnd"/>
      <w:r w:rsidR="00134EB9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τον Νοέμβριο</w:t>
      </w:r>
      <w:r w:rsidR="00134EB9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στη Ρόδο και έδεσε με την ομι</w:t>
      </w:r>
      <w:r w:rsidR="00134EB9" w:rsidRPr="003C7203">
        <w:rPr>
          <w:rFonts w:ascii="Cambria" w:eastAsia="Calibri" w:hAnsi="Cambria" w:cs="Calibri"/>
          <w:sz w:val="26"/>
          <w:szCs w:val="26"/>
        </w:rPr>
        <w:t>λία του προέδρου της Κ</w:t>
      </w:r>
      <w:r w:rsidRPr="003C7203">
        <w:rPr>
          <w:rFonts w:ascii="Cambria" w:eastAsia="Calibri" w:hAnsi="Cambria" w:cs="Calibri"/>
          <w:sz w:val="26"/>
          <w:szCs w:val="26"/>
        </w:rPr>
        <w:t>ΕΔΕ, του κ</w:t>
      </w:r>
      <w:r w:rsidR="00134EB9" w:rsidRPr="003C7203">
        <w:rPr>
          <w:rFonts w:ascii="Cambria" w:eastAsia="Calibri" w:hAnsi="Cambria" w:cs="Calibri"/>
          <w:sz w:val="26"/>
          <w:szCs w:val="26"/>
        </w:rPr>
        <w:t xml:space="preserve">. </w:t>
      </w:r>
      <w:proofErr w:type="spellStart"/>
      <w:r w:rsidR="00134EB9" w:rsidRPr="003C7203">
        <w:rPr>
          <w:rFonts w:ascii="Cambria" w:eastAsia="Calibri" w:hAnsi="Cambria" w:cs="Calibri"/>
          <w:sz w:val="26"/>
          <w:szCs w:val="26"/>
        </w:rPr>
        <w:t>Κυρίζογλου</w:t>
      </w:r>
      <w:proofErr w:type="spellEnd"/>
      <w:r w:rsidRPr="003C7203">
        <w:rPr>
          <w:rFonts w:ascii="Cambria" w:eastAsia="Calibri" w:hAnsi="Cambria" w:cs="Calibri"/>
          <w:sz w:val="26"/>
          <w:szCs w:val="26"/>
        </w:rPr>
        <w:t xml:space="preserve"> και συνεχίζει τώρα με τις επιτροπές αυτές</w:t>
      </w:r>
      <w:r w:rsidR="00134EB9" w:rsidRPr="003C7203">
        <w:rPr>
          <w:rFonts w:ascii="Cambria" w:eastAsia="Calibri" w:hAnsi="Cambria" w:cs="Calibri"/>
          <w:sz w:val="26"/>
          <w:szCs w:val="26"/>
        </w:rPr>
        <w:t>, υπό τον κ.</w:t>
      </w:r>
      <w:r w:rsidRPr="003C7203">
        <w:rPr>
          <w:rFonts w:ascii="Cambria" w:eastAsia="Calibri" w:hAnsi="Cambria" w:cs="Calibri"/>
          <w:sz w:val="26"/>
          <w:szCs w:val="26"/>
        </w:rPr>
        <w:t xml:space="preserve"> Χιονίδη</w:t>
      </w:r>
      <w:r w:rsidR="00134EB9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για να πετύχουμε</w:t>
      </w:r>
      <w:r w:rsidR="00134EB9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όπως </w:t>
      </w:r>
      <w:proofErr w:type="spellStart"/>
      <w:r w:rsidRPr="003A42D4">
        <w:rPr>
          <w:rFonts w:ascii="Cambria" w:eastAsia="Calibri" w:hAnsi="Cambria" w:cs="Calibri"/>
          <w:sz w:val="26"/>
          <w:szCs w:val="26"/>
        </w:rPr>
        <w:t>ελέχθη</w:t>
      </w:r>
      <w:proofErr w:type="spellEnd"/>
      <w:r w:rsidR="00134EB9" w:rsidRPr="003A42D4">
        <w:rPr>
          <w:rFonts w:ascii="Cambria" w:eastAsia="Calibri" w:hAnsi="Cambria" w:cs="Calibri"/>
          <w:sz w:val="26"/>
          <w:szCs w:val="26"/>
        </w:rPr>
        <w:t>, ένα νέο Κώδικα Δήμων και Κοινο</w:t>
      </w:r>
      <w:r w:rsidRPr="003A42D4">
        <w:rPr>
          <w:rFonts w:ascii="Cambria" w:eastAsia="Calibri" w:hAnsi="Cambria" w:cs="Calibri"/>
          <w:sz w:val="26"/>
          <w:szCs w:val="26"/>
        </w:rPr>
        <w:t>τήτων</w:t>
      </w:r>
      <w:r w:rsidR="00134EB9" w:rsidRPr="003A42D4">
        <w:rPr>
          <w:rFonts w:ascii="Cambria" w:eastAsia="Calibri" w:hAnsi="Cambria" w:cs="Calibri"/>
          <w:sz w:val="26"/>
          <w:szCs w:val="26"/>
        </w:rPr>
        <w:t>,</w:t>
      </w:r>
      <w:r w:rsidRPr="003A42D4">
        <w:rPr>
          <w:rFonts w:ascii="Cambria" w:eastAsia="Calibri" w:hAnsi="Cambria" w:cs="Calibri"/>
          <w:sz w:val="26"/>
          <w:szCs w:val="26"/>
        </w:rPr>
        <w:t xml:space="preserve"> ο οποίος θα ξεκαθαρίσει τις α</w:t>
      </w:r>
      <w:r w:rsidR="00134EB9" w:rsidRPr="003A42D4">
        <w:rPr>
          <w:rFonts w:ascii="Cambria" w:eastAsia="Calibri" w:hAnsi="Cambria" w:cs="Calibri"/>
          <w:sz w:val="26"/>
          <w:szCs w:val="26"/>
        </w:rPr>
        <w:t xml:space="preserve">ρμοδιότητες των τριών επιπέδων, </w:t>
      </w:r>
      <w:r w:rsidRPr="003A42D4">
        <w:rPr>
          <w:rFonts w:ascii="Cambria" w:eastAsia="Calibri" w:hAnsi="Cambria" w:cs="Calibri"/>
          <w:sz w:val="26"/>
          <w:szCs w:val="26"/>
        </w:rPr>
        <w:t xml:space="preserve">θα ξεκαθαρίσει τους </w:t>
      </w:r>
      <w:r w:rsidRPr="003A42D4">
        <w:rPr>
          <w:rFonts w:ascii="Cambria" w:eastAsia="Calibri" w:hAnsi="Cambria" w:cs="Calibri"/>
          <w:sz w:val="26"/>
          <w:szCs w:val="26"/>
        </w:rPr>
        <w:lastRenderedPageBreak/>
        <w:t xml:space="preserve">πόρους, θα συνεχίσει την κατάκτηση </w:t>
      </w:r>
      <w:r w:rsidR="006F31BD" w:rsidRPr="003A42D4">
        <w:rPr>
          <w:rFonts w:ascii="Cambria" w:eastAsia="Calibri" w:hAnsi="Cambria" w:cs="Calibri"/>
          <w:sz w:val="26"/>
          <w:szCs w:val="26"/>
        </w:rPr>
        <w:t>“</w:t>
      </w:r>
      <w:r w:rsidR="00134EB9" w:rsidRPr="003A42D4">
        <w:rPr>
          <w:rFonts w:ascii="Cambria" w:eastAsia="Calibri" w:hAnsi="Cambria" w:cs="Calibri"/>
          <w:sz w:val="26"/>
          <w:szCs w:val="26"/>
        </w:rPr>
        <w:t>κάθε επόμενη χρονιά περισσότεροι πόροι</w:t>
      </w:r>
      <w:r w:rsidR="006F31BD" w:rsidRPr="003A42D4">
        <w:rPr>
          <w:rFonts w:ascii="Cambria" w:eastAsia="Calibri" w:hAnsi="Cambria" w:cs="Calibri"/>
          <w:sz w:val="26"/>
          <w:szCs w:val="26"/>
        </w:rPr>
        <w:t>”</w:t>
      </w:r>
      <w:r w:rsidR="00134EB9" w:rsidRPr="003A42D4">
        <w:rPr>
          <w:rFonts w:ascii="Cambria" w:eastAsia="Calibri" w:hAnsi="Cambria" w:cs="Calibri"/>
          <w:sz w:val="26"/>
          <w:szCs w:val="26"/>
        </w:rPr>
        <w:t xml:space="preserve"> </w:t>
      </w:r>
      <w:r w:rsidRPr="003A42D4">
        <w:rPr>
          <w:rFonts w:ascii="Cambria" w:eastAsia="Calibri" w:hAnsi="Cambria" w:cs="Calibri"/>
          <w:sz w:val="26"/>
          <w:szCs w:val="26"/>
        </w:rPr>
        <w:t xml:space="preserve">και θα λύσει και τα χέρια των </w:t>
      </w:r>
      <w:r w:rsidR="00134EB9" w:rsidRPr="003A42D4">
        <w:rPr>
          <w:rFonts w:ascii="Cambria" w:eastAsia="Calibri" w:hAnsi="Cambria" w:cs="Calibri"/>
          <w:sz w:val="26"/>
          <w:szCs w:val="26"/>
        </w:rPr>
        <w:t>δημάρχων</w:t>
      </w:r>
      <w:r w:rsidRPr="003A42D4">
        <w:rPr>
          <w:rFonts w:ascii="Cambria" w:eastAsia="Calibri" w:hAnsi="Cambria" w:cs="Calibri"/>
          <w:sz w:val="26"/>
          <w:szCs w:val="26"/>
        </w:rPr>
        <w:t xml:space="preserve">, ώστε η </w:t>
      </w:r>
      <w:r w:rsidR="006F31BD" w:rsidRPr="003A42D4">
        <w:rPr>
          <w:rFonts w:ascii="Cambria" w:eastAsia="Calibri" w:hAnsi="Cambria" w:cs="Calibri"/>
          <w:sz w:val="26"/>
          <w:szCs w:val="26"/>
        </w:rPr>
        <w:t>τυπολατρία</w:t>
      </w:r>
      <w:r w:rsidR="00EC1CD4" w:rsidRPr="003A42D4">
        <w:rPr>
          <w:rFonts w:ascii="Cambria" w:eastAsia="Calibri" w:hAnsi="Cambria" w:cs="Calibri"/>
          <w:sz w:val="26"/>
          <w:szCs w:val="26"/>
        </w:rPr>
        <w:t xml:space="preserve"> και </w:t>
      </w:r>
      <w:r w:rsidR="003A42D4" w:rsidRPr="003A42D4">
        <w:rPr>
          <w:rFonts w:ascii="Cambria" w:eastAsia="Calibri" w:hAnsi="Cambria" w:cs="Calibri"/>
          <w:sz w:val="26"/>
          <w:szCs w:val="26"/>
        </w:rPr>
        <w:t>η γραφειοκρατία να καταπολεμηθούν.</w:t>
      </w:r>
      <w:r w:rsidR="00936F5D">
        <w:rPr>
          <w:rFonts w:ascii="Cambria" w:eastAsia="Calibri" w:hAnsi="Cambria" w:cs="Calibri"/>
          <w:b/>
          <w:sz w:val="26"/>
          <w:szCs w:val="26"/>
        </w:rPr>
        <w:t xml:space="preserve"> </w:t>
      </w:r>
      <w:r w:rsidR="00C56351" w:rsidRPr="003C7203">
        <w:rPr>
          <w:rFonts w:ascii="Cambria" w:eastAsia="Calibri" w:hAnsi="Cambria" w:cs="Calibri"/>
          <w:sz w:val="26"/>
          <w:szCs w:val="26"/>
        </w:rPr>
        <w:t>Κ</w:t>
      </w:r>
      <w:r w:rsidRPr="003C7203">
        <w:rPr>
          <w:rFonts w:ascii="Cambria" w:eastAsia="Calibri" w:hAnsi="Cambria" w:cs="Calibri"/>
          <w:sz w:val="26"/>
          <w:szCs w:val="26"/>
        </w:rPr>
        <w:t xml:space="preserve">αι πρέπει να λυθούν τα χέρια των </w:t>
      </w:r>
      <w:r w:rsidR="00C56351" w:rsidRPr="003C7203">
        <w:rPr>
          <w:rFonts w:ascii="Cambria" w:eastAsia="Calibri" w:hAnsi="Cambria" w:cs="Calibri"/>
          <w:sz w:val="26"/>
          <w:szCs w:val="26"/>
        </w:rPr>
        <w:t>δημάρχων</w:t>
      </w:r>
      <w:r w:rsidRPr="003C7203">
        <w:rPr>
          <w:rFonts w:ascii="Cambria" w:eastAsia="Calibri" w:hAnsi="Cambria" w:cs="Calibri"/>
          <w:sz w:val="26"/>
          <w:szCs w:val="26"/>
        </w:rPr>
        <w:t>, να μη φοβόμαστε να υπογράφουμε, να μη φ</w:t>
      </w:r>
      <w:r w:rsidR="00C56351" w:rsidRPr="003C7203">
        <w:rPr>
          <w:rFonts w:ascii="Cambria" w:eastAsia="Calibri" w:hAnsi="Cambria" w:cs="Calibri"/>
          <w:sz w:val="26"/>
          <w:szCs w:val="26"/>
        </w:rPr>
        <w:t>οβόμαστε να παίρνουμε αποφάσεις.</w:t>
      </w:r>
      <w:r w:rsidR="00936F5D" w:rsidRPr="00936F5D">
        <w:rPr>
          <w:rFonts w:ascii="Cambria" w:eastAsia="Calibri" w:hAnsi="Cambria" w:cs="Calibri"/>
          <w:b/>
          <w:sz w:val="26"/>
          <w:szCs w:val="26"/>
        </w:rPr>
        <w:t xml:space="preserve"> </w:t>
      </w:r>
      <w:r w:rsidR="00C56351" w:rsidRPr="003C7203">
        <w:rPr>
          <w:rFonts w:ascii="Cambria" w:eastAsia="Calibri" w:hAnsi="Cambria" w:cs="Calibri"/>
          <w:sz w:val="26"/>
          <w:szCs w:val="26"/>
        </w:rPr>
        <w:t>Α</w:t>
      </w:r>
      <w:r w:rsidRPr="003C7203">
        <w:rPr>
          <w:rFonts w:ascii="Cambria" w:eastAsia="Calibri" w:hAnsi="Cambria" w:cs="Calibri"/>
          <w:sz w:val="26"/>
          <w:szCs w:val="26"/>
        </w:rPr>
        <w:t>λλά για να μη φοβόμαστε να παίρνουμε αποφά</w:t>
      </w:r>
      <w:r w:rsidR="00C56351" w:rsidRPr="003C7203">
        <w:rPr>
          <w:rFonts w:ascii="Cambria" w:eastAsia="Calibri" w:hAnsi="Cambria" w:cs="Calibri"/>
          <w:sz w:val="26"/>
          <w:szCs w:val="26"/>
        </w:rPr>
        <w:t xml:space="preserve">σεις πρέπει και </w:t>
      </w:r>
      <w:r w:rsidR="0055117F">
        <w:rPr>
          <w:rFonts w:ascii="Cambria" w:eastAsia="Calibri" w:hAnsi="Cambria" w:cs="Calibri"/>
          <w:sz w:val="26"/>
          <w:szCs w:val="26"/>
        </w:rPr>
        <w:t xml:space="preserve">οι </w:t>
      </w:r>
      <w:r w:rsidR="00C56351" w:rsidRPr="003C7203">
        <w:rPr>
          <w:rFonts w:ascii="Cambria" w:eastAsia="Calibri" w:hAnsi="Cambria" w:cs="Calibri"/>
          <w:sz w:val="26"/>
          <w:szCs w:val="26"/>
        </w:rPr>
        <w:t xml:space="preserve">αντιπολιτεύσεις, </w:t>
      </w:r>
      <w:r w:rsidRPr="003C7203">
        <w:rPr>
          <w:rFonts w:ascii="Cambria" w:eastAsia="Calibri" w:hAnsi="Cambria" w:cs="Calibri"/>
          <w:sz w:val="26"/>
          <w:szCs w:val="26"/>
        </w:rPr>
        <w:t>που και αυτές θα γίνουν δήμαρχοι</w:t>
      </w:r>
      <w:r w:rsidR="00C56351" w:rsidRPr="003C7203">
        <w:rPr>
          <w:rFonts w:ascii="Cambria" w:eastAsia="Calibri" w:hAnsi="Cambria" w:cs="Calibri"/>
          <w:sz w:val="26"/>
          <w:szCs w:val="26"/>
        </w:rPr>
        <w:t>, ν</w:t>
      </w:r>
      <w:r w:rsidRPr="003C7203">
        <w:rPr>
          <w:rFonts w:ascii="Cambria" w:eastAsia="Calibri" w:hAnsi="Cambria" w:cs="Calibri"/>
          <w:sz w:val="26"/>
          <w:szCs w:val="26"/>
        </w:rPr>
        <w:t>α καταλάβουν ότι με τη διαρκή κατα</w:t>
      </w:r>
      <w:r w:rsidR="00C56351" w:rsidRPr="003C7203">
        <w:rPr>
          <w:rFonts w:ascii="Cambria" w:eastAsia="Calibri" w:hAnsi="Cambria" w:cs="Calibri"/>
          <w:sz w:val="26"/>
          <w:szCs w:val="26"/>
        </w:rPr>
        <w:t>γγελία</w:t>
      </w:r>
      <w:r w:rsidRPr="003C7203">
        <w:rPr>
          <w:rFonts w:ascii="Cambria" w:eastAsia="Calibri" w:hAnsi="Cambria" w:cs="Calibri"/>
          <w:sz w:val="26"/>
          <w:szCs w:val="26"/>
        </w:rPr>
        <w:t>, με τις μηνύσεις, με τη συκοφαντία, με τη διαβολή, δεν βγάζουμε αποτέλεσμα.</w:t>
      </w:r>
      <w:r w:rsidR="00936F5D" w:rsidRPr="00936F5D">
        <w:rPr>
          <w:rFonts w:ascii="Cambria" w:eastAsia="Calibri" w:hAnsi="Cambria" w:cs="Calibri"/>
          <w:b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Δεν είναι όλα βέβαια που καταγγέλλονται διαβολές. </w:t>
      </w:r>
      <w:r w:rsidR="00936F5D" w:rsidRPr="00936F5D">
        <w:rPr>
          <w:rFonts w:ascii="Cambria" w:eastAsia="Calibri" w:hAnsi="Cambria" w:cs="Calibri"/>
          <w:b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Εί</w:t>
      </w:r>
      <w:r w:rsidR="004475D9">
        <w:rPr>
          <w:rFonts w:ascii="Cambria" w:eastAsia="Calibri" w:hAnsi="Cambria" w:cs="Calibri"/>
          <w:sz w:val="26"/>
          <w:szCs w:val="26"/>
        </w:rPr>
        <w:t xml:space="preserve">δαμε τι γίνεται στην Χαλκιδική. </w:t>
      </w:r>
      <w:bookmarkStart w:id="0" w:name="_GoBack"/>
      <w:bookmarkEnd w:id="0"/>
      <w:r w:rsidRPr="003C7203">
        <w:rPr>
          <w:rFonts w:ascii="Cambria" w:eastAsia="Calibri" w:hAnsi="Cambria" w:cs="Calibri"/>
          <w:sz w:val="26"/>
          <w:szCs w:val="26"/>
        </w:rPr>
        <w:t>Αμαυρώνουν την τοπική αυτοδιοίκηση γεγονότα σαν αυτά που με λ</w:t>
      </w:r>
      <w:r w:rsidR="00C56351" w:rsidRPr="003C7203">
        <w:rPr>
          <w:rFonts w:ascii="Cambria" w:eastAsia="Calibri" w:hAnsi="Cambria" w:cs="Calibri"/>
          <w:sz w:val="26"/>
          <w:szCs w:val="26"/>
        </w:rPr>
        <w:t>ύπη παρατηρούμε στη</w:t>
      </w:r>
      <w:r w:rsidRPr="003C7203">
        <w:rPr>
          <w:rFonts w:ascii="Cambria" w:eastAsia="Calibri" w:hAnsi="Cambria" w:cs="Calibri"/>
          <w:sz w:val="26"/>
          <w:szCs w:val="26"/>
        </w:rPr>
        <w:t xml:space="preserve"> Χαλκιδική.</w:t>
      </w:r>
      <w:r w:rsidR="00936F5D" w:rsidRPr="00936F5D">
        <w:rPr>
          <w:rFonts w:ascii="Cambria" w:hAnsi="Cambria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Αλλά γι' αυτό υπάρχει κράτο</w:t>
      </w:r>
      <w:r w:rsidR="00C56351" w:rsidRPr="003C7203">
        <w:rPr>
          <w:rFonts w:ascii="Cambria" w:eastAsia="Calibri" w:hAnsi="Cambria" w:cs="Calibri"/>
          <w:sz w:val="26"/>
          <w:szCs w:val="26"/>
        </w:rPr>
        <w:t>ς, γι' αυτό υπάρχει δικαιοσύνη, αυτά να τα χτυπάει κατακέφαλα</w:t>
      </w:r>
      <w:r w:rsidRPr="003C7203">
        <w:rPr>
          <w:rFonts w:ascii="Cambria" w:eastAsia="Calibri" w:hAnsi="Cambria" w:cs="Calibri"/>
          <w:sz w:val="26"/>
          <w:szCs w:val="26"/>
        </w:rPr>
        <w:t>. Αλλά και οι δ</w:t>
      </w:r>
      <w:r w:rsidR="00C56351" w:rsidRPr="003C7203">
        <w:rPr>
          <w:rFonts w:ascii="Cambria" w:eastAsia="Calibri" w:hAnsi="Cambria" w:cs="Calibri"/>
          <w:sz w:val="26"/>
          <w:szCs w:val="26"/>
        </w:rPr>
        <w:t>ήμοι</w:t>
      </w:r>
      <w:r w:rsidRPr="003C7203">
        <w:rPr>
          <w:rFonts w:ascii="Cambria" w:eastAsia="Calibri" w:hAnsi="Cambria" w:cs="Calibri"/>
          <w:sz w:val="26"/>
          <w:szCs w:val="26"/>
        </w:rPr>
        <w:t xml:space="preserve">, για να γίνουν, επαναλαμβάνω, πιο αποτελεσματικοί, θα πρέπει και οι ίδιοι να καταλάβουν πως αυτό που σήμερα </w:t>
      </w:r>
      <w:r w:rsidR="00C56351" w:rsidRPr="003C7203">
        <w:rPr>
          <w:rFonts w:ascii="Cambria" w:eastAsia="Calibri" w:hAnsi="Cambria" w:cs="Calibri"/>
          <w:sz w:val="26"/>
          <w:szCs w:val="26"/>
        </w:rPr>
        <w:t>καταγγέλλεις</w:t>
      </w:r>
      <w:r w:rsidRPr="003C7203">
        <w:rPr>
          <w:rFonts w:ascii="Cambria" w:eastAsia="Calibri" w:hAnsi="Cambria" w:cs="Calibri"/>
          <w:sz w:val="26"/>
          <w:szCs w:val="26"/>
        </w:rPr>
        <w:t xml:space="preserve"> και υπονομεύεις</w:t>
      </w:r>
      <w:r w:rsidR="00C56351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ξέροντας ότι δεν είναι αλήθεια, αύριο θα το βρεις μπροστά σου.</w:t>
      </w:r>
    </w:p>
    <w:p w:rsidR="00D32E4B" w:rsidRPr="003C7203" w:rsidRDefault="00D32E4B" w:rsidP="005C5B3C">
      <w:pPr>
        <w:jc w:val="both"/>
        <w:rPr>
          <w:rFonts w:ascii="Cambria" w:hAnsi="Cambria"/>
          <w:sz w:val="26"/>
          <w:szCs w:val="26"/>
        </w:rPr>
      </w:pPr>
    </w:p>
    <w:p w:rsidR="00C56351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 xml:space="preserve">Ήταν μεγάλη, λοιπόν, η εμπειρία της </w:t>
      </w:r>
      <w:r w:rsidR="00C56351" w:rsidRPr="003C7203">
        <w:rPr>
          <w:rFonts w:ascii="Cambria" w:eastAsia="Calibri" w:hAnsi="Cambria" w:cs="Calibri"/>
          <w:sz w:val="26"/>
          <w:szCs w:val="26"/>
        </w:rPr>
        <w:t>θητείας μου ως δήμαρχος και ως δημοτικός σ</w:t>
      </w:r>
      <w:r w:rsidRPr="003C7203">
        <w:rPr>
          <w:rFonts w:ascii="Cambria" w:eastAsia="Calibri" w:hAnsi="Cambria" w:cs="Calibri"/>
          <w:sz w:val="26"/>
          <w:szCs w:val="26"/>
        </w:rPr>
        <w:t>ύμβουλος αυτά τα 8 χρόνια</w:t>
      </w:r>
      <w:r w:rsidR="00C56351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με βοήθησαν πάρα πολύ. 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Σας ευχαριστώ που μου τα θυμίσατε. Τώρα που χειρίζομαι μια από </w:t>
      </w:r>
      <w:r w:rsidR="00C56351" w:rsidRPr="003C7203">
        <w:rPr>
          <w:rFonts w:ascii="Cambria" w:eastAsia="Calibri" w:hAnsi="Cambria" w:cs="Calibri"/>
          <w:sz w:val="26"/>
          <w:szCs w:val="26"/>
        </w:rPr>
        <w:t>τις πιο πολυπληθείς σε κόμματα Β</w:t>
      </w:r>
      <w:r w:rsidRPr="003C7203">
        <w:rPr>
          <w:rFonts w:ascii="Cambria" w:eastAsia="Calibri" w:hAnsi="Cambria" w:cs="Calibri"/>
          <w:sz w:val="26"/>
          <w:szCs w:val="26"/>
        </w:rPr>
        <w:t xml:space="preserve">ουλές της </w:t>
      </w:r>
      <w:r w:rsidR="00C56351" w:rsidRPr="003C7203">
        <w:rPr>
          <w:rFonts w:ascii="Cambria" w:eastAsia="Calibri" w:hAnsi="Cambria" w:cs="Calibri"/>
          <w:sz w:val="26"/>
          <w:szCs w:val="26"/>
        </w:rPr>
        <w:t>μεταπολεμικής</w:t>
      </w:r>
      <w:r w:rsidRPr="003C7203">
        <w:rPr>
          <w:rFonts w:ascii="Cambria" w:eastAsia="Calibri" w:hAnsi="Cambria" w:cs="Calibri"/>
          <w:sz w:val="26"/>
          <w:szCs w:val="26"/>
        </w:rPr>
        <w:t xml:space="preserve"> Ελλάδος, </w:t>
      </w:r>
      <w:r w:rsidR="00C56351" w:rsidRPr="003C7203">
        <w:rPr>
          <w:rFonts w:ascii="Cambria" w:eastAsia="Calibri" w:hAnsi="Cambria" w:cs="Calibri"/>
          <w:sz w:val="26"/>
          <w:szCs w:val="26"/>
        </w:rPr>
        <w:t>ήταν πιο δύσκολο το δημαρχείο από μια Β</w:t>
      </w:r>
      <w:r w:rsidRPr="003C7203">
        <w:rPr>
          <w:rFonts w:ascii="Cambria" w:eastAsia="Calibri" w:hAnsi="Cambria" w:cs="Calibri"/>
          <w:sz w:val="26"/>
          <w:szCs w:val="26"/>
        </w:rPr>
        <w:t xml:space="preserve">ουλή με 10 ή 11 κόμματα, σας διαβεβαιώ, λόγω και της γραφειοκρατίας και </w:t>
      </w:r>
      <w:r w:rsidR="00C56351" w:rsidRPr="003C7203">
        <w:rPr>
          <w:rFonts w:ascii="Cambria" w:eastAsia="Calibri" w:hAnsi="Cambria" w:cs="Calibri"/>
          <w:sz w:val="26"/>
          <w:szCs w:val="26"/>
        </w:rPr>
        <w:t>τ</w:t>
      </w:r>
      <w:r w:rsidR="00936F5D">
        <w:rPr>
          <w:rFonts w:ascii="Cambria" w:eastAsia="Calibri" w:hAnsi="Cambria" w:cs="Calibri"/>
          <w:sz w:val="26"/>
          <w:szCs w:val="26"/>
        </w:rPr>
        <w:t xml:space="preserve">ης καθημερινότητας των πολιτών. </w:t>
      </w:r>
      <w:r w:rsidR="00C56351" w:rsidRPr="003C7203">
        <w:rPr>
          <w:rFonts w:ascii="Cambria" w:eastAsia="Calibri" w:hAnsi="Cambria" w:cs="Calibri"/>
          <w:sz w:val="26"/>
          <w:szCs w:val="26"/>
        </w:rPr>
        <w:t>Τ</w:t>
      </w:r>
      <w:r w:rsidRPr="003C7203">
        <w:rPr>
          <w:rFonts w:ascii="Cambria" w:eastAsia="Calibri" w:hAnsi="Cambria" w:cs="Calibri"/>
          <w:sz w:val="26"/>
          <w:szCs w:val="26"/>
        </w:rPr>
        <w:t>ης καθημερινότητας των πολιτών που έχουν αξιώσεις, αλλά που έχουν και παραξενιές, όλα πρέπει να τα λέμε.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Εγώ κατάλαβα ως δήμαρχος ότι ο </w:t>
      </w:r>
      <w:r w:rsidR="00215800">
        <w:rPr>
          <w:rFonts w:ascii="Cambria" w:eastAsia="Calibri" w:hAnsi="Cambria" w:cs="Calibri"/>
          <w:sz w:val="26"/>
          <w:szCs w:val="26"/>
        </w:rPr>
        <w:t>«</w:t>
      </w:r>
      <w:r w:rsidRPr="003C7203">
        <w:rPr>
          <w:rFonts w:ascii="Cambria" w:eastAsia="Calibri" w:hAnsi="Cambria" w:cs="Calibri"/>
          <w:sz w:val="26"/>
          <w:szCs w:val="26"/>
        </w:rPr>
        <w:t>οικολόγος</w:t>
      </w:r>
      <w:r w:rsidR="00215800">
        <w:rPr>
          <w:rFonts w:ascii="Cambria" w:eastAsia="Calibri" w:hAnsi="Cambria" w:cs="Calibri"/>
          <w:sz w:val="26"/>
          <w:szCs w:val="26"/>
        </w:rPr>
        <w:t>»</w:t>
      </w:r>
      <w:r w:rsidRPr="003C7203">
        <w:rPr>
          <w:rFonts w:ascii="Cambria" w:eastAsia="Calibri" w:hAnsi="Cambria" w:cs="Calibri"/>
          <w:sz w:val="26"/>
          <w:szCs w:val="26"/>
        </w:rPr>
        <w:t xml:space="preserve"> είναι </w:t>
      </w:r>
      <w:r w:rsidR="003A42D4">
        <w:rPr>
          <w:rFonts w:ascii="Cambria" w:eastAsia="Calibri" w:hAnsi="Cambria" w:cs="Calibri"/>
          <w:sz w:val="26"/>
          <w:szCs w:val="26"/>
        </w:rPr>
        <w:t xml:space="preserve">συχνά </w:t>
      </w:r>
      <w:r w:rsidRPr="003C7203">
        <w:rPr>
          <w:rFonts w:ascii="Cambria" w:eastAsia="Calibri" w:hAnsi="Cambria" w:cs="Calibri"/>
          <w:sz w:val="26"/>
          <w:szCs w:val="26"/>
        </w:rPr>
        <w:t xml:space="preserve">κάποιος για το οικόπεδο του διπλανού του, όχι για το δικό του. </w:t>
      </w:r>
    </w:p>
    <w:p w:rsid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</w:p>
    <w:p w:rsidR="00D32E4B" w:rsidRPr="00936F5D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 xml:space="preserve">Είναι δύσκολη η διαχείριση της καθημερινότητας του πολίτη. 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Γι' αυτό και κυρίως</w:t>
      </w:r>
      <w:r w:rsidR="00C56351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δικαίως</w:t>
      </w:r>
      <w:r w:rsidR="00C56351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σήμερα βραβεύονται δήμαρχοι που εξελέγησαν κατά επανάληψη.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936F5D">
        <w:rPr>
          <w:rFonts w:ascii="Cambria" w:eastAsia="Calibri" w:hAnsi="Cambria" w:cs="Calibri"/>
          <w:sz w:val="26"/>
          <w:szCs w:val="26"/>
        </w:rPr>
        <w:t xml:space="preserve">Δήμαρχοι </w:t>
      </w:r>
      <w:r w:rsidRPr="003C7203">
        <w:rPr>
          <w:rFonts w:ascii="Cambria" w:eastAsia="Calibri" w:hAnsi="Cambria" w:cs="Calibri"/>
          <w:sz w:val="26"/>
          <w:szCs w:val="26"/>
        </w:rPr>
        <w:t>δηλαδή που έσπασαν το φράγμα της δυσπ</w:t>
      </w:r>
      <w:r w:rsidR="00C56351" w:rsidRPr="003C7203">
        <w:rPr>
          <w:rFonts w:ascii="Cambria" w:eastAsia="Calibri" w:hAnsi="Cambria" w:cs="Calibri"/>
          <w:sz w:val="26"/>
          <w:szCs w:val="26"/>
        </w:rPr>
        <w:t>ιστίας με την αποτελεσματικότητά τους.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 xml:space="preserve">Και πάλι σας ευχαριστώ. 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Pr="003C7203">
        <w:rPr>
          <w:rFonts w:ascii="Cambria" w:eastAsia="Calibri" w:hAnsi="Cambria" w:cs="Calibri"/>
          <w:sz w:val="26"/>
          <w:szCs w:val="26"/>
        </w:rPr>
        <w:t>Η δουλειά που κάνατε είναι σημαντική.</w:t>
      </w:r>
    </w:p>
    <w:p w:rsidR="00D32E4B" w:rsidRPr="003C7203" w:rsidRDefault="00D32E4B" w:rsidP="005C5B3C">
      <w:pPr>
        <w:jc w:val="both"/>
        <w:rPr>
          <w:rFonts w:ascii="Cambria" w:hAnsi="Cambria"/>
          <w:sz w:val="26"/>
          <w:szCs w:val="26"/>
        </w:rPr>
      </w:pPr>
    </w:p>
    <w:p w:rsidR="00C56351" w:rsidRPr="003C7203" w:rsidRDefault="003C7203" w:rsidP="005C5B3C">
      <w:pPr>
        <w:jc w:val="both"/>
        <w:rPr>
          <w:rFonts w:ascii="Cambria" w:eastAsia="Calibri" w:hAnsi="Cambria" w:cs="Calibri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>Η δουλειά που γίνεται αυτή τη στιγμή στο Υπουργείο Εσωτερικών για το νέο κώδικα, ο οποίος μπορεί να αποτε</w:t>
      </w:r>
      <w:r w:rsidR="00C56351" w:rsidRPr="003C7203">
        <w:rPr>
          <w:rFonts w:ascii="Cambria" w:eastAsia="Calibri" w:hAnsi="Cambria" w:cs="Calibri"/>
          <w:sz w:val="26"/>
          <w:szCs w:val="26"/>
        </w:rPr>
        <w:t>λέσει το λύσιμο των χεριών των δ</w:t>
      </w:r>
      <w:r w:rsidRPr="003C7203">
        <w:rPr>
          <w:rFonts w:ascii="Cambria" w:eastAsia="Calibri" w:hAnsi="Cambria" w:cs="Calibri"/>
          <w:sz w:val="26"/>
          <w:szCs w:val="26"/>
        </w:rPr>
        <w:t>ήμων για μεγαλύτερη αποτελεσματι</w:t>
      </w:r>
      <w:r w:rsidR="00C56351" w:rsidRPr="003C7203">
        <w:rPr>
          <w:rFonts w:ascii="Cambria" w:eastAsia="Calibri" w:hAnsi="Cambria" w:cs="Calibri"/>
          <w:sz w:val="26"/>
          <w:szCs w:val="26"/>
        </w:rPr>
        <w:t>κότητα, πρέπει να υποστηριχθεί.</w:t>
      </w:r>
      <w:r w:rsidR="00936F5D" w:rsidRPr="00936F5D">
        <w:rPr>
          <w:rFonts w:ascii="Cambria" w:eastAsia="Calibri" w:hAnsi="Cambria" w:cs="Calibri"/>
          <w:sz w:val="26"/>
          <w:szCs w:val="26"/>
        </w:rPr>
        <w:t xml:space="preserve"> </w:t>
      </w:r>
      <w:r w:rsidR="00C56351" w:rsidRPr="003C7203">
        <w:rPr>
          <w:rFonts w:ascii="Cambria" w:eastAsia="Calibri" w:hAnsi="Cambria" w:cs="Calibri"/>
          <w:sz w:val="26"/>
          <w:szCs w:val="26"/>
        </w:rPr>
        <w:t>Κύριε υ</w:t>
      </w:r>
      <w:r w:rsidRPr="003C7203">
        <w:rPr>
          <w:rFonts w:ascii="Cambria" w:eastAsia="Calibri" w:hAnsi="Cambria" w:cs="Calibri"/>
          <w:sz w:val="26"/>
          <w:szCs w:val="26"/>
        </w:rPr>
        <w:t>πουργέ συνεχίσ</w:t>
      </w:r>
      <w:r w:rsidR="00C56351" w:rsidRPr="003C7203">
        <w:rPr>
          <w:rFonts w:ascii="Cambria" w:eastAsia="Calibri" w:hAnsi="Cambria" w:cs="Calibri"/>
          <w:sz w:val="26"/>
          <w:szCs w:val="26"/>
        </w:rPr>
        <w:t>τε αυτή τη δουλειά κ</w:t>
      </w:r>
      <w:r w:rsidRPr="003C7203">
        <w:rPr>
          <w:rFonts w:ascii="Cambria" w:eastAsia="Calibri" w:hAnsi="Cambria" w:cs="Calibri"/>
          <w:sz w:val="26"/>
          <w:szCs w:val="26"/>
        </w:rPr>
        <w:t>αι είμαι βέβαιος ότι μετά από χρόνια</w:t>
      </w:r>
      <w:r w:rsidR="00C56351" w:rsidRPr="003C7203">
        <w:rPr>
          <w:rFonts w:ascii="Cambria" w:eastAsia="Calibri" w:hAnsi="Cambria" w:cs="Calibri"/>
          <w:sz w:val="26"/>
          <w:szCs w:val="26"/>
        </w:rPr>
        <w:t>,</w:t>
      </w:r>
      <w:r w:rsidRPr="003C7203">
        <w:rPr>
          <w:rFonts w:ascii="Cambria" w:eastAsia="Calibri" w:hAnsi="Cambria" w:cs="Calibri"/>
          <w:sz w:val="26"/>
          <w:szCs w:val="26"/>
        </w:rPr>
        <w:t xml:space="preserve"> που θα συνεχίσετε αυτό το θεσμό των βραβεύσεων, χάρη και στο νέο κώδικα, θα βραβεύετε ακόμη πιο αποτελεσματικούς και ακόμη πιο αποδεκτούς </w:t>
      </w:r>
      <w:r w:rsidR="00C56351" w:rsidRPr="003C7203">
        <w:rPr>
          <w:rFonts w:ascii="Cambria" w:eastAsia="Calibri" w:hAnsi="Cambria" w:cs="Calibri"/>
          <w:sz w:val="26"/>
          <w:szCs w:val="26"/>
        </w:rPr>
        <w:t>δημάρχους</w:t>
      </w:r>
      <w:r w:rsidRPr="003C7203">
        <w:rPr>
          <w:rFonts w:ascii="Cambria" w:eastAsia="Calibri" w:hAnsi="Cambria" w:cs="Calibri"/>
          <w:sz w:val="26"/>
          <w:szCs w:val="26"/>
        </w:rPr>
        <w:t xml:space="preserve">. </w:t>
      </w:r>
    </w:p>
    <w:p w:rsidR="00D32E4B" w:rsidRPr="003C7203" w:rsidRDefault="003C7203" w:rsidP="005C5B3C">
      <w:pPr>
        <w:jc w:val="both"/>
        <w:rPr>
          <w:rFonts w:ascii="Cambria" w:hAnsi="Cambria"/>
          <w:sz w:val="26"/>
          <w:szCs w:val="26"/>
        </w:rPr>
      </w:pPr>
      <w:r w:rsidRPr="003C7203">
        <w:rPr>
          <w:rFonts w:ascii="Cambria" w:eastAsia="Calibri" w:hAnsi="Cambria" w:cs="Calibri"/>
          <w:sz w:val="26"/>
          <w:szCs w:val="26"/>
        </w:rPr>
        <w:t xml:space="preserve">Σας ευχαριστώ για τη </w:t>
      </w:r>
      <w:r w:rsidR="00C56351" w:rsidRPr="003C7203">
        <w:rPr>
          <w:rFonts w:ascii="Cambria" w:eastAsia="Calibri" w:hAnsi="Cambria" w:cs="Calibri"/>
          <w:sz w:val="26"/>
          <w:szCs w:val="26"/>
        </w:rPr>
        <w:t>σημερινή σας προσφορά»</w:t>
      </w:r>
    </w:p>
    <w:p w:rsidR="00D32E4B" w:rsidRPr="003C7203" w:rsidRDefault="00D32E4B" w:rsidP="005C5B3C">
      <w:pPr>
        <w:jc w:val="both"/>
        <w:rPr>
          <w:rFonts w:ascii="Cambria" w:hAnsi="Cambria"/>
          <w:sz w:val="26"/>
          <w:szCs w:val="26"/>
        </w:rPr>
      </w:pPr>
    </w:p>
    <w:p w:rsidR="00D32E4B" w:rsidRPr="003C7203" w:rsidRDefault="00D32E4B" w:rsidP="005C5B3C">
      <w:pPr>
        <w:jc w:val="both"/>
        <w:rPr>
          <w:rFonts w:ascii="Cambria" w:hAnsi="Cambria"/>
          <w:sz w:val="26"/>
          <w:szCs w:val="26"/>
        </w:rPr>
      </w:pPr>
    </w:p>
    <w:sectPr w:rsidR="00D32E4B" w:rsidRPr="003C720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B1FDA"/>
    <w:multiLevelType w:val="hybridMultilevel"/>
    <w:tmpl w:val="718C6C5A"/>
    <w:lvl w:ilvl="0" w:tplc="58FC35D6">
      <w:start w:val="1"/>
      <w:numFmt w:val="bullet"/>
      <w:lvlText w:val="●"/>
      <w:lvlJc w:val="left"/>
      <w:pPr>
        <w:ind w:left="720" w:hanging="360"/>
      </w:pPr>
    </w:lvl>
    <w:lvl w:ilvl="1" w:tplc="DD442AAC">
      <w:start w:val="1"/>
      <w:numFmt w:val="bullet"/>
      <w:lvlText w:val="○"/>
      <w:lvlJc w:val="left"/>
      <w:pPr>
        <w:ind w:left="1440" w:hanging="360"/>
      </w:pPr>
    </w:lvl>
    <w:lvl w:ilvl="2" w:tplc="5144010E">
      <w:start w:val="1"/>
      <w:numFmt w:val="bullet"/>
      <w:lvlText w:val="■"/>
      <w:lvlJc w:val="left"/>
      <w:pPr>
        <w:ind w:left="2160" w:hanging="360"/>
      </w:pPr>
    </w:lvl>
    <w:lvl w:ilvl="3" w:tplc="E4F633DC">
      <w:start w:val="1"/>
      <w:numFmt w:val="bullet"/>
      <w:lvlText w:val="●"/>
      <w:lvlJc w:val="left"/>
      <w:pPr>
        <w:ind w:left="2880" w:hanging="360"/>
      </w:pPr>
    </w:lvl>
    <w:lvl w:ilvl="4" w:tplc="F52EA678">
      <w:start w:val="1"/>
      <w:numFmt w:val="bullet"/>
      <w:lvlText w:val="○"/>
      <w:lvlJc w:val="left"/>
      <w:pPr>
        <w:ind w:left="3600" w:hanging="360"/>
      </w:pPr>
    </w:lvl>
    <w:lvl w:ilvl="5" w:tplc="C27213DE">
      <w:start w:val="1"/>
      <w:numFmt w:val="bullet"/>
      <w:lvlText w:val="■"/>
      <w:lvlJc w:val="left"/>
      <w:pPr>
        <w:ind w:left="4320" w:hanging="360"/>
      </w:pPr>
    </w:lvl>
    <w:lvl w:ilvl="6" w:tplc="AA5655EE">
      <w:start w:val="1"/>
      <w:numFmt w:val="bullet"/>
      <w:lvlText w:val="●"/>
      <w:lvlJc w:val="left"/>
      <w:pPr>
        <w:ind w:left="5040" w:hanging="360"/>
      </w:pPr>
    </w:lvl>
    <w:lvl w:ilvl="7" w:tplc="DEEA7236">
      <w:start w:val="1"/>
      <w:numFmt w:val="bullet"/>
      <w:lvlText w:val="●"/>
      <w:lvlJc w:val="left"/>
      <w:pPr>
        <w:ind w:left="5760" w:hanging="360"/>
      </w:pPr>
    </w:lvl>
    <w:lvl w:ilvl="8" w:tplc="E23C9A9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4B"/>
    <w:rsid w:val="000D6FBD"/>
    <w:rsid w:val="00127918"/>
    <w:rsid w:val="00134EB9"/>
    <w:rsid w:val="00215800"/>
    <w:rsid w:val="003A42D4"/>
    <w:rsid w:val="003C7203"/>
    <w:rsid w:val="003F11E9"/>
    <w:rsid w:val="004475D9"/>
    <w:rsid w:val="0055117F"/>
    <w:rsid w:val="005B631A"/>
    <w:rsid w:val="005C5B3C"/>
    <w:rsid w:val="00613E92"/>
    <w:rsid w:val="006409FD"/>
    <w:rsid w:val="00666AF0"/>
    <w:rsid w:val="006F31BD"/>
    <w:rsid w:val="008870D5"/>
    <w:rsid w:val="00936F5D"/>
    <w:rsid w:val="00A733A6"/>
    <w:rsid w:val="00AE7ED7"/>
    <w:rsid w:val="00BF3422"/>
    <w:rsid w:val="00C56351"/>
    <w:rsid w:val="00D32E4B"/>
    <w:rsid w:val="00D524B2"/>
    <w:rsid w:val="00E14DF6"/>
    <w:rsid w:val="00EC1CD4"/>
    <w:rsid w:val="00F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63EC"/>
  <w15:docId w15:val="{DADBEAEE-0007-4E8E-BD46-22CAB8EE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Έντονο1"/>
    <w:qFormat/>
    <w:rPr>
      <w:b/>
      <w:bCs/>
    </w:rPr>
  </w:style>
  <w:style w:type="paragraph" w:styleId="a4">
    <w:name w:val="List Paragraph"/>
    <w:qFormat/>
  </w:style>
  <w:style w:type="character" w:styleId="-">
    <w:name w:val="Hyperlink"/>
    <w:uiPriority w:val="99"/>
    <w:unhideWhenUsed/>
    <w:rPr>
      <w:color w:val="0563C1"/>
      <w:u w:val="single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footnote text"/>
    <w:link w:val="Char"/>
    <w:uiPriority w:val="99"/>
    <w:semiHidden/>
    <w:unhideWhenUsed/>
  </w:style>
  <w:style w:type="character" w:customStyle="1" w:styleId="Char">
    <w:name w:val="Κείμενο υποσημείωσης Char"/>
    <w:link w:val="a6"/>
    <w:uiPriority w:val="99"/>
    <w:semiHidden/>
    <w:unhideWhenUsed/>
    <w:rPr>
      <w:sz w:val="2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5511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55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Τασούλας</vt:lpstr>
    </vt:vector>
  </TitlesOfParts>
  <Company>Hellenic Parliament BTE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Τασούλας</dc:title>
  <dc:creator>TurboScribe.ai</dc:creator>
  <cp:lastModifiedBy>Μαρζάβας Αναστάσιος</cp:lastModifiedBy>
  <cp:revision>3</cp:revision>
  <cp:lastPrinted>2024-12-12T10:10:00Z</cp:lastPrinted>
  <dcterms:created xsi:type="dcterms:W3CDTF">2024-12-12T10:23:00Z</dcterms:created>
  <dcterms:modified xsi:type="dcterms:W3CDTF">2024-12-12T10:26:00Z</dcterms:modified>
</cp:coreProperties>
</file>